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3"/>
      </w:tblGrid>
      <w:tr w:rsidR="000005A5" w:rsidRPr="008349D7" w14:paraId="55BFE939" w14:textId="77777777" w:rsidTr="000005A5">
        <w:trPr>
          <w:trHeight w:val="600"/>
        </w:trPr>
        <w:tc>
          <w:tcPr>
            <w:tcW w:w="15943" w:type="dxa"/>
            <w:vMerge w:val="restart"/>
            <w:shd w:val="clear" w:color="auto" w:fill="D9D9D9"/>
          </w:tcPr>
          <w:tbl>
            <w:tblPr>
              <w:tblW w:w="15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4734"/>
              <w:gridCol w:w="1876"/>
              <w:gridCol w:w="3176"/>
              <w:gridCol w:w="1875"/>
              <w:gridCol w:w="2315"/>
            </w:tblGrid>
            <w:tr w:rsidR="000005A5" w:rsidRPr="008349D7" w14:paraId="4C62AB35" w14:textId="77777777" w:rsidTr="000005A5">
              <w:trPr>
                <w:trHeight w:val="600"/>
              </w:trPr>
              <w:tc>
                <w:tcPr>
                  <w:tcW w:w="1727" w:type="dxa"/>
                  <w:vMerge w:val="restart"/>
                  <w:shd w:val="clear" w:color="auto" w:fill="D9D9D9"/>
                </w:tcPr>
                <w:p w14:paraId="1187C025" w14:textId="77777777" w:rsidR="000005A5" w:rsidRPr="007A49B1" w:rsidRDefault="000005A5" w:rsidP="003B350E">
                  <w:pPr>
                    <w:widowControl/>
                    <w:autoSpaceDE/>
                    <w:autoSpaceDN/>
                    <w:jc w:val="center"/>
                    <w:rPr>
                      <w:b/>
                      <w:sz w:val="20"/>
                      <w:szCs w:val="20"/>
                    </w:rPr>
                  </w:pPr>
                  <w:bookmarkStart w:id="0" w:name="_Hlk58250995"/>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734" w:type="dxa"/>
                  <w:vMerge w:val="restart"/>
                  <w:shd w:val="clear" w:color="auto" w:fill="FFFFFF"/>
                </w:tcPr>
                <w:p w14:paraId="276912F8" w14:textId="2E87C0F6" w:rsidR="000005A5" w:rsidRDefault="000005A5" w:rsidP="003B350E">
                  <w:pPr>
                    <w:widowControl/>
                    <w:autoSpaceDE/>
                    <w:autoSpaceDN/>
                    <w:rPr>
                      <w:b/>
                      <w:sz w:val="20"/>
                      <w:szCs w:val="20"/>
                    </w:rPr>
                  </w:pPr>
                  <w:r>
                    <w:rPr>
                      <w:b/>
                      <w:sz w:val="20"/>
                      <w:szCs w:val="20"/>
                    </w:rPr>
                    <w:t>15</w:t>
                  </w:r>
                  <w:r w:rsidRPr="00191401">
                    <w:rPr>
                      <w:b/>
                      <w:sz w:val="20"/>
                      <w:szCs w:val="20"/>
                      <w:vertAlign w:val="superscript"/>
                    </w:rPr>
                    <w:t>th</w:t>
                  </w:r>
                  <w:r>
                    <w:rPr>
                      <w:b/>
                      <w:sz w:val="20"/>
                      <w:szCs w:val="20"/>
                    </w:rPr>
                    <w:t xml:space="preserve"> </w:t>
                  </w:r>
                  <w:proofErr w:type="spellStart"/>
                  <w:r w:rsidR="008624AD">
                    <w:rPr>
                      <w:b/>
                      <w:sz w:val="20"/>
                      <w:szCs w:val="20"/>
                    </w:rPr>
                    <w:t>Eagleaham</w:t>
                  </w:r>
                  <w:proofErr w:type="spellEnd"/>
                  <w:r w:rsidR="008624AD">
                    <w:rPr>
                      <w:b/>
                      <w:sz w:val="20"/>
                      <w:szCs w:val="20"/>
                    </w:rPr>
                    <w:t xml:space="preserve"> </w:t>
                  </w:r>
                  <w:r>
                    <w:rPr>
                      <w:b/>
                      <w:sz w:val="20"/>
                      <w:szCs w:val="20"/>
                    </w:rPr>
                    <w:t>Scout Group – indoor active games</w:t>
                  </w:r>
                </w:p>
                <w:p w14:paraId="58B1115A" w14:textId="77777777" w:rsidR="000C7E07" w:rsidRDefault="000C7E07" w:rsidP="000C7E07">
                  <w:pPr>
                    <w:rPr>
                      <w:b/>
                      <w:sz w:val="20"/>
                      <w:szCs w:val="20"/>
                    </w:rPr>
                  </w:pPr>
                </w:p>
                <w:p w14:paraId="1FE3066A" w14:textId="1BF38902" w:rsidR="000C7E07" w:rsidRPr="000C7E07" w:rsidRDefault="000C7E07" w:rsidP="000C7E07">
                  <w:pPr>
                    <w:tabs>
                      <w:tab w:val="left" w:pos="3270"/>
                    </w:tabs>
                    <w:rPr>
                      <w:sz w:val="20"/>
                      <w:szCs w:val="20"/>
                    </w:rPr>
                  </w:pPr>
                  <w:r>
                    <w:rPr>
                      <w:sz w:val="20"/>
                      <w:szCs w:val="20"/>
                    </w:rPr>
                    <w:tab/>
                  </w:r>
                </w:p>
              </w:tc>
              <w:tc>
                <w:tcPr>
                  <w:tcW w:w="1876" w:type="dxa"/>
                  <w:shd w:val="clear" w:color="auto" w:fill="D9D9D9"/>
                </w:tcPr>
                <w:p w14:paraId="6379C21C" w14:textId="77777777" w:rsidR="000005A5" w:rsidRPr="007A49B1" w:rsidRDefault="000005A5" w:rsidP="003B350E">
                  <w:pPr>
                    <w:widowControl/>
                    <w:autoSpaceDE/>
                    <w:autoSpaceDN/>
                    <w:jc w:val="center"/>
                    <w:rPr>
                      <w:b/>
                      <w:sz w:val="20"/>
                      <w:szCs w:val="20"/>
                    </w:rPr>
                  </w:pPr>
                  <w:r w:rsidRPr="007A49B1">
                    <w:rPr>
                      <w:b/>
                      <w:sz w:val="20"/>
                      <w:szCs w:val="20"/>
                    </w:rPr>
                    <w:t>Date of risk assessment</w:t>
                  </w:r>
                </w:p>
              </w:tc>
              <w:tc>
                <w:tcPr>
                  <w:tcW w:w="3176" w:type="dxa"/>
                  <w:shd w:val="clear" w:color="auto" w:fill="FFFFFF"/>
                </w:tcPr>
                <w:p w14:paraId="51188F73" w14:textId="77777777" w:rsidR="000005A5" w:rsidRPr="007A49B1" w:rsidRDefault="000005A5" w:rsidP="003B350E">
                  <w:pPr>
                    <w:widowControl/>
                    <w:autoSpaceDE/>
                    <w:autoSpaceDN/>
                    <w:rPr>
                      <w:b/>
                      <w:sz w:val="20"/>
                      <w:szCs w:val="20"/>
                    </w:rPr>
                  </w:pPr>
                  <w:r>
                    <w:rPr>
                      <w:b/>
                      <w:sz w:val="20"/>
                      <w:szCs w:val="20"/>
                    </w:rPr>
                    <w:t>1 January 2021</w:t>
                  </w:r>
                </w:p>
              </w:tc>
              <w:tc>
                <w:tcPr>
                  <w:tcW w:w="1875" w:type="dxa"/>
                  <w:vMerge w:val="restart"/>
                  <w:shd w:val="clear" w:color="auto" w:fill="D9D9D9"/>
                </w:tcPr>
                <w:p w14:paraId="36442278" w14:textId="77777777" w:rsidR="000005A5" w:rsidRPr="007A49B1" w:rsidRDefault="000005A5" w:rsidP="003B350E">
                  <w:pPr>
                    <w:widowControl/>
                    <w:autoSpaceDE/>
                    <w:autoSpaceDN/>
                    <w:jc w:val="center"/>
                    <w:rPr>
                      <w:b/>
                      <w:sz w:val="20"/>
                      <w:szCs w:val="20"/>
                    </w:rPr>
                  </w:pPr>
                  <w:r w:rsidRPr="007A49B1">
                    <w:rPr>
                      <w:b/>
                      <w:sz w:val="20"/>
                      <w:szCs w:val="20"/>
                    </w:rPr>
                    <w:t xml:space="preserve">Name of </w:t>
                  </w:r>
                  <w:r>
                    <w:rPr>
                      <w:b/>
                      <w:sz w:val="20"/>
                      <w:szCs w:val="20"/>
                    </w:rPr>
                    <w:t xml:space="preserve">person doing </w:t>
                  </w:r>
                  <w:r w:rsidRPr="007A49B1">
                    <w:rPr>
                      <w:b/>
                      <w:sz w:val="20"/>
                      <w:szCs w:val="20"/>
                    </w:rPr>
                    <w:t>this risk assessment</w:t>
                  </w:r>
                </w:p>
              </w:tc>
              <w:tc>
                <w:tcPr>
                  <w:tcW w:w="2315" w:type="dxa"/>
                  <w:vMerge w:val="restart"/>
                  <w:shd w:val="clear" w:color="auto" w:fill="FFFFFF"/>
                </w:tcPr>
                <w:p w14:paraId="6EEB1A73" w14:textId="77777777" w:rsidR="000005A5" w:rsidRPr="007A49B1" w:rsidRDefault="000005A5" w:rsidP="003B350E">
                  <w:pPr>
                    <w:widowControl/>
                    <w:autoSpaceDE/>
                    <w:autoSpaceDN/>
                    <w:rPr>
                      <w:b/>
                      <w:sz w:val="20"/>
                      <w:szCs w:val="20"/>
                    </w:rPr>
                  </w:pPr>
                  <w:r>
                    <w:rPr>
                      <w:b/>
                      <w:sz w:val="20"/>
                      <w:szCs w:val="20"/>
                    </w:rPr>
                    <w:t>Shirley Cuthbertson GSL (working with others)</w:t>
                  </w:r>
                </w:p>
              </w:tc>
            </w:tr>
            <w:tr w:rsidR="000005A5" w:rsidRPr="008349D7" w14:paraId="49ED4B2D" w14:textId="77777777" w:rsidTr="000005A5">
              <w:trPr>
                <w:trHeight w:val="600"/>
              </w:trPr>
              <w:tc>
                <w:tcPr>
                  <w:tcW w:w="1727" w:type="dxa"/>
                  <w:vMerge/>
                  <w:shd w:val="clear" w:color="auto" w:fill="D9D9D9"/>
                </w:tcPr>
                <w:p w14:paraId="004EECCB" w14:textId="77777777" w:rsidR="000005A5" w:rsidRPr="007A49B1" w:rsidRDefault="000005A5" w:rsidP="003B350E">
                  <w:pPr>
                    <w:widowControl/>
                    <w:autoSpaceDE/>
                    <w:autoSpaceDN/>
                    <w:jc w:val="center"/>
                    <w:rPr>
                      <w:b/>
                      <w:sz w:val="20"/>
                      <w:szCs w:val="20"/>
                    </w:rPr>
                  </w:pPr>
                </w:p>
              </w:tc>
              <w:tc>
                <w:tcPr>
                  <w:tcW w:w="4734" w:type="dxa"/>
                  <w:vMerge/>
                  <w:shd w:val="clear" w:color="auto" w:fill="FFFFFF"/>
                </w:tcPr>
                <w:p w14:paraId="6EDEE7BB" w14:textId="77777777" w:rsidR="000005A5" w:rsidRPr="007A49B1" w:rsidRDefault="000005A5" w:rsidP="003B350E">
                  <w:pPr>
                    <w:widowControl/>
                    <w:autoSpaceDE/>
                    <w:autoSpaceDN/>
                    <w:rPr>
                      <w:b/>
                      <w:sz w:val="20"/>
                      <w:szCs w:val="20"/>
                    </w:rPr>
                  </w:pPr>
                </w:p>
              </w:tc>
              <w:tc>
                <w:tcPr>
                  <w:tcW w:w="1876" w:type="dxa"/>
                  <w:shd w:val="clear" w:color="auto" w:fill="D9D9D9"/>
                </w:tcPr>
                <w:p w14:paraId="786CF5C8" w14:textId="77777777" w:rsidR="000005A5" w:rsidRPr="007A49B1" w:rsidRDefault="000005A5" w:rsidP="003B350E">
                  <w:pPr>
                    <w:widowControl/>
                    <w:autoSpaceDE/>
                    <w:autoSpaceDN/>
                    <w:jc w:val="center"/>
                    <w:rPr>
                      <w:b/>
                      <w:sz w:val="20"/>
                      <w:szCs w:val="20"/>
                    </w:rPr>
                  </w:pPr>
                  <w:r>
                    <w:rPr>
                      <w:b/>
                      <w:sz w:val="20"/>
                      <w:szCs w:val="20"/>
                    </w:rPr>
                    <w:t>Date of next review</w:t>
                  </w:r>
                </w:p>
              </w:tc>
              <w:tc>
                <w:tcPr>
                  <w:tcW w:w="3176" w:type="dxa"/>
                  <w:shd w:val="clear" w:color="auto" w:fill="FFFFFF"/>
                </w:tcPr>
                <w:p w14:paraId="071DE3D5" w14:textId="77777777" w:rsidR="000005A5" w:rsidRPr="007A49B1" w:rsidRDefault="000005A5" w:rsidP="003B350E">
                  <w:pPr>
                    <w:widowControl/>
                    <w:autoSpaceDE/>
                    <w:autoSpaceDN/>
                    <w:rPr>
                      <w:b/>
                      <w:sz w:val="20"/>
                      <w:szCs w:val="20"/>
                    </w:rPr>
                  </w:pPr>
                  <w:r>
                    <w:rPr>
                      <w:b/>
                      <w:sz w:val="20"/>
                      <w:szCs w:val="20"/>
                    </w:rPr>
                    <w:t>1 January 2022 (or each term or with significant change to environment)</w:t>
                  </w:r>
                </w:p>
              </w:tc>
              <w:tc>
                <w:tcPr>
                  <w:tcW w:w="1875" w:type="dxa"/>
                  <w:vMerge/>
                  <w:shd w:val="clear" w:color="auto" w:fill="D9D9D9"/>
                </w:tcPr>
                <w:p w14:paraId="20BA24B1" w14:textId="77777777" w:rsidR="000005A5" w:rsidRPr="007A49B1" w:rsidRDefault="000005A5" w:rsidP="003B350E">
                  <w:pPr>
                    <w:widowControl/>
                    <w:autoSpaceDE/>
                    <w:autoSpaceDN/>
                    <w:jc w:val="center"/>
                    <w:rPr>
                      <w:b/>
                      <w:sz w:val="20"/>
                      <w:szCs w:val="20"/>
                    </w:rPr>
                  </w:pPr>
                </w:p>
              </w:tc>
              <w:tc>
                <w:tcPr>
                  <w:tcW w:w="2315" w:type="dxa"/>
                  <w:vMerge/>
                  <w:shd w:val="clear" w:color="auto" w:fill="FFFFFF"/>
                </w:tcPr>
                <w:p w14:paraId="201E6AA0" w14:textId="77777777" w:rsidR="000005A5" w:rsidRPr="007A49B1" w:rsidRDefault="000005A5" w:rsidP="003B350E">
                  <w:pPr>
                    <w:widowControl/>
                    <w:autoSpaceDE/>
                    <w:autoSpaceDN/>
                    <w:rPr>
                      <w:b/>
                      <w:sz w:val="20"/>
                      <w:szCs w:val="20"/>
                    </w:rPr>
                  </w:pPr>
                </w:p>
              </w:tc>
            </w:tr>
          </w:tbl>
          <w:bookmarkEnd w:id="0"/>
          <w:p w14:paraId="631B3179" w14:textId="3108247D" w:rsidR="000005A5" w:rsidRPr="007A49B1" w:rsidRDefault="000005A5" w:rsidP="007A49B1">
            <w:pPr>
              <w:widowControl/>
              <w:autoSpaceDE/>
              <w:autoSpaceDN/>
              <w:jc w:val="center"/>
              <w:rPr>
                <w:b/>
                <w:sz w:val="20"/>
                <w:szCs w:val="20"/>
              </w:rPr>
            </w:pPr>
            <w:r w:rsidRPr="007A49B1">
              <w:rPr>
                <w:b/>
                <w:sz w:val="20"/>
                <w:szCs w:val="20"/>
              </w:rPr>
              <w:t>Name of activity</w:t>
            </w:r>
            <w:proofErr w:type="gramStart"/>
            <w:r>
              <w:rPr>
                <w:b/>
                <w:sz w:val="20"/>
                <w:szCs w:val="20"/>
              </w:rPr>
              <w:t>-  Indoor</w:t>
            </w:r>
            <w:proofErr w:type="gramEnd"/>
            <w:r>
              <w:rPr>
                <w:b/>
                <w:sz w:val="20"/>
                <w:szCs w:val="20"/>
              </w:rPr>
              <w:t xml:space="preserve"> Games                 </w:t>
            </w:r>
            <w:r w:rsidRPr="007A49B1">
              <w:rPr>
                <w:b/>
                <w:sz w:val="20"/>
                <w:szCs w:val="20"/>
              </w:rPr>
              <w:t xml:space="preserve"> event</w:t>
            </w:r>
            <w:r>
              <w:rPr>
                <w:b/>
                <w:sz w:val="20"/>
                <w:szCs w:val="20"/>
              </w:rPr>
              <w:t xml:space="preserve">-    Section Meeting </w:t>
            </w:r>
            <w:r w:rsidRPr="007A49B1">
              <w:rPr>
                <w:b/>
                <w:sz w:val="20"/>
                <w:szCs w:val="20"/>
              </w:rPr>
              <w:t>location</w:t>
            </w:r>
            <w:r>
              <w:rPr>
                <w:b/>
                <w:sz w:val="20"/>
                <w:szCs w:val="20"/>
              </w:rPr>
              <w:t xml:space="preserve"> -Scout Hall</w:t>
            </w:r>
          </w:p>
        </w:tc>
      </w:tr>
      <w:tr w:rsidR="000005A5" w:rsidRPr="008349D7" w14:paraId="44490732" w14:textId="77777777" w:rsidTr="000005A5">
        <w:trPr>
          <w:trHeight w:val="600"/>
        </w:trPr>
        <w:tc>
          <w:tcPr>
            <w:tcW w:w="15943" w:type="dxa"/>
            <w:vMerge/>
            <w:shd w:val="clear" w:color="auto" w:fill="D9D9D9"/>
          </w:tcPr>
          <w:p w14:paraId="3E63098C" w14:textId="77777777" w:rsidR="000005A5" w:rsidRPr="007A49B1" w:rsidRDefault="000005A5" w:rsidP="007A49B1">
            <w:pPr>
              <w:widowControl/>
              <w:autoSpaceDE/>
              <w:autoSpaceDN/>
              <w:jc w:val="center"/>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622"/>
        <w:gridCol w:w="2489"/>
        <w:gridCol w:w="2410"/>
        <w:gridCol w:w="2410"/>
        <w:gridCol w:w="1417"/>
        <w:gridCol w:w="1985"/>
        <w:gridCol w:w="1842"/>
      </w:tblGrid>
      <w:tr w:rsidR="000005A5" w:rsidRPr="008349D7" w14:paraId="2D941849" w14:textId="77777777" w:rsidTr="000005A5">
        <w:trPr>
          <w:trHeight w:val="692"/>
        </w:trPr>
        <w:tc>
          <w:tcPr>
            <w:tcW w:w="1693" w:type="dxa"/>
            <w:shd w:val="clear" w:color="auto" w:fill="D9D9D9"/>
          </w:tcPr>
          <w:p w14:paraId="346CEFA9" w14:textId="17EF82E9" w:rsidR="003B350E" w:rsidRDefault="003B350E" w:rsidP="003B350E">
            <w:pPr>
              <w:widowControl/>
              <w:autoSpaceDE/>
              <w:autoSpaceDN/>
              <w:jc w:val="center"/>
              <w:rPr>
                <w:b/>
                <w:sz w:val="20"/>
                <w:szCs w:val="20"/>
              </w:rPr>
            </w:pPr>
            <w:r>
              <w:rPr>
                <w:b/>
                <w:sz w:val="20"/>
                <w:szCs w:val="20"/>
              </w:rPr>
              <w:t>What h</w:t>
            </w:r>
            <w:r w:rsidRPr="007A49B1">
              <w:rPr>
                <w:b/>
                <w:sz w:val="20"/>
                <w:szCs w:val="20"/>
              </w:rPr>
              <w:t xml:space="preserve">azard </w:t>
            </w:r>
            <w:r>
              <w:rPr>
                <w:b/>
                <w:sz w:val="20"/>
                <w:szCs w:val="20"/>
              </w:rPr>
              <w:t>have you i</w:t>
            </w:r>
            <w:r w:rsidRPr="007A49B1">
              <w:rPr>
                <w:b/>
                <w:sz w:val="20"/>
                <w:szCs w:val="20"/>
              </w:rPr>
              <w:t xml:space="preserve">dentified? </w:t>
            </w:r>
            <w:r>
              <w:rPr>
                <w:b/>
                <w:sz w:val="20"/>
                <w:szCs w:val="20"/>
              </w:rPr>
              <w:t>What are the r</w:t>
            </w:r>
            <w:r w:rsidRPr="007A49B1">
              <w:rPr>
                <w:b/>
                <w:sz w:val="20"/>
                <w:szCs w:val="20"/>
              </w:rPr>
              <w:t>isks from it?</w:t>
            </w:r>
          </w:p>
        </w:tc>
        <w:tc>
          <w:tcPr>
            <w:tcW w:w="1622" w:type="dxa"/>
            <w:shd w:val="clear" w:color="auto" w:fill="D9D9D9"/>
          </w:tcPr>
          <w:p w14:paraId="52330148" w14:textId="5A7DF2B8" w:rsidR="003B350E" w:rsidRDefault="003B350E" w:rsidP="003B350E">
            <w:pPr>
              <w:widowControl/>
              <w:autoSpaceDE/>
              <w:autoSpaceDN/>
              <w:jc w:val="center"/>
              <w:rPr>
                <w:b/>
                <w:sz w:val="20"/>
                <w:szCs w:val="20"/>
              </w:rPr>
            </w:pPr>
            <w:r w:rsidRPr="007A49B1">
              <w:rPr>
                <w:b/>
                <w:sz w:val="20"/>
                <w:szCs w:val="20"/>
              </w:rPr>
              <w:t>Who is at risk?</w:t>
            </w:r>
          </w:p>
        </w:tc>
        <w:tc>
          <w:tcPr>
            <w:tcW w:w="2489" w:type="dxa"/>
            <w:shd w:val="clear" w:color="auto" w:fill="D9D9D9"/>
          </w:tcPr>
          <w:p w14:paraId="2CD56106" w14:textId="77777777" w:rsidR="003B350E" w:rsidRPr="007A49B1" w:rsidRDefault="003B350E" w:rsidP="003B350E">
            <w:pPr>
              <w:widowControl/>
              <w:autoSpaceDE/>
              <w:autoSpaceDN/>
              <w:jc w:val="center"/>
              <w:rPr>
                <w:b/>
                <w:sz w:val="20"/>
                <w:szCs w:val="20"/>
              </w:rPr>
            </w:pPr>
            <w:r w:rsidRPr="007A49B1">
              <w:rPr>
                <w:b/>
                <w:sz w:val="20"/>
                <w:szCs w:val="20"/>
              </w:rPr>
              <w:t>How are the risks already controlled?</w:t>
            </w:r>
          </w:p>
          <w:p w14:paraId="09C50DA9" w14:textId="10F7F767" w:rsidR="003B350E" w:rsidRDefault="003B350E" w:rsidP="003B350E">
            <w:pPr>
              <w:widowControl/>
              <w:autoSpaceDE/>
              <w:autoSpaceDN/>
              <w:jc w:val="center"/>
              <w:rPr>
                <w:b/>
                <w:sz w:val="20"/>
                <w:szCs w:val="20"/>
              </w:rPr>
            </w:pPr>
            <w:r w:rsidRPr="007A49B1">
              <w:rPr>
                <w:b/>
                <w:sz w:val="20"/>
                <w:szCs w:val="20"/>
              </w:rPr>
              <w:t>What extra controls are needed?</w:t>
            </w:r>
          </w:p>
        </w:tc>
        <w:tc>
          <w:tcPr>
            <w:tcW w:w="2410" w:type="dxa"/>
            <w:shd w:val="clear" w:color="auto" w:fill="D9D9D9"/>
          </w:tcPr>
          <w:p w14:paraId="67A9D273" w14:textId="13DAE431" w:rsidR="003B350E" w:rsidRDefault="003B350E" w:rsidP="003B350E">
            <w:pPr>
              <w:widowControl/>
              <w:autoSpaceDE/>
              <w:autoSpaceDN/>
              <w:jc w:val="center"/>
              <w:rPr>
                <w:b/>
                <w:sz w:val="20"/>
                <w:szCs w:val="20"/>
              </w:rPr>
            </w:pPr>
            <w:r w:rsidRPr="007A49B1">
              <w:rPr>
                <w:b/>
                <w:sz w:val="20"/>
                <w:szCs w:val="20"/>
              </w:rPr>
              <w:t>What has changed that needs to be thought about and controlled?</w:t>
            </w:r>
          </w:p>
        </w:tc>
        <w:tc>
          <w:tcPr>
            <w:tcW w:w="2410" w:type="dxa"/>
            <w:shd w:val="clear" w:color="auto" w:fill="D9D9D9"/>
          </w:tcPr>
          <w:p w14:paraId="36BA9245" w14:textId="6483EECC" w:rsidR="003B350E" w:rsidRPr="007A49B1" w:rsidRDefault="003B350E" w:rsidP="003B350E">
            <w:pPr>
              <w:widowControl/>
              <w:autoSpaceDE/>
              <w:autoSpaceDN/>
              <w:jc w:val="center"/>
              <w:rPr>
                <w:b/>
                <w:sz w:val="20"/>
                <w:szCs w:val="20"/>
              </w:rPr>
            </w:pPr>
            <w:r>
              <w:rPr>
                <w:b/>
                <w:sz w:val="20"/>
                <w:szCs w:val="20"/>
              </w:rPr>
              <w:t>What h</w:t>
            </w:r>
            <w:r w:rsidRPr="007A49B1">
              <w:rPr>
                <w:b/>
                <w:sz w:val="20"/>
                <w:szCs w:val="20"/>
              </w:rPr>
              <w:t>azard</w:t>
            </w:r>
            <w:r>
              <w:rPr>
                <w:b/>
                <w:sz w:val="20"/>
                <w:szCs w:val="20"/>
              </w:rPr>
              <w:t xml:space="preserve"> have you</w:t>
            </w:r>
            <w:r w:rsidRPr="007A49B1">
              <w:rPr>
                <w:b/>
                <w:sz w:val="20"/>
                <w:szCs w:val="20"/>
              </w:rPr>
              <w:t xml:space="preserve"> </w:t>
            </w:r>
            <w:r>
              <w:rPr>
                <w:b/>
                <w:sz w:val="20"/>
                <w:szCs w:val="20"/>
              </w:rPr>
              <w:t>i</w:t>
            </w:r>
            <w:r w:rsidRPr="007A49B1">
              <w:rPr>
                <w:b/>
                <w:sz w:val="20"/>
                <w:szCs w:val="20"/>
              </w:rPr>
              <w:t>dentified?</w:t>
            </w:r>
          </w:p>
          <w:p w14:paraId="2E8A2E65" w14:textId="5D6FA0E6" w:rsidR="003B350E" w:rsidRPr="007A49B1" w:rsidRDefault="003B350E" w:rsidP="003B350E">
            <w:pPr>
              <w:widowControl/>
              <w:autoSpaceDE/>
              <w:autoSpaceDN/>
              <w:jc w:val="center"/>
              <w:rPr>
                <w:b/>
                <w:sz w:val="20"/>
                <w:szCs w:val="20"/>
              </w:rPr>
            </w:pPr>
            <w:r>
              <w:rPr>
                <w:b/>
                <w:sz w:val="20"/>
                <w:szCs w:val="20"/>
              </w:rPr>
              <w:t>What are the r</w:t>
            </w:r>
            <w:r w:rsidRPr="007A49B1">
              <w:rPr>
                <w:b/>
                <w:sz w:val="20"/>
                <w:szCs w:val="20"/>
              </w:rPr>
              <w:t>isks from it?</w:t>
            </w:r>
          </w:p>
        </w:tc>
        <w:tc>
          <w:tcPr>
            <w:tcW w:w="1417" w:type="dxa"/>
            <w:shd w:val="clear" w:color="auto" w:fill="D9D9D9"/>
          </w:tcPr>
          <w:p w14:paraId="06229D8E" w14:textId="77777777" w:rsidR="003B350E" w:rsidRPr="007A49B1" w:rsidRDefault="003B350E" w:rsidP="003B350E">
            <w:pPr>
              <w:widowControl/>
              <w:autoSpaceDE/>
              <w:autoSpaceDN/>
              <w:jc w:val="center"/>
              <w:rPr>
                <w:b/>
                <w:sz w:val="20"/>
                <w:szCs w:val="20"/>
              </w:rPr>
            </w:pPr>
            <w:r w:rsidRPr="007A49B1">
              <w:rPr>
                <w:b/>
                <w:sz w:val="20"/>
                <w:szCs w:val="20"/>
              </w:rPr>
              <w:t>Who is at risk?</w:t>
            </w:r>
          </w:p>
        </w:tc>
        <w:tc>
          <w:tcPr>
            <w:tcW w:w="1985" w:type="dxa"/>
            <w:shd w:val="clear" w:color="auto" w:fill="D9D9D9"/>
          </w:tcPr>
          <w:p w14:paraId="79030149" w14:textId="77777777" w:rsidR="003B350E" w:rsidRPr="007A49B1" w:rsidRDefault="003B350E" w:rsidP="003B350E">
            <w:pPr>
              <w:widowControl/>
              <w:autoSpaceDE/>
              <w:autoSpaceDN/>
              <w:jc w:val="center"/>
              <w:rPr>
                <w:b/>
                <w:sz w:val="20"/>
                <w:szCs w:val="20"/>
              </w:rPr>
            </w:pPr>
            <w:r w:rsidRPr="007A49B1">
              <w:rPr>
                <w:b/>
                <w:sz w:val="20"/>
                <w:szCs w:val="20"/>
              </w:rPr>
              <w:t>How are the risks already controlled?</w:t>
            </w:r>
          </w:p>
          <w:p w14:paraId="03555046" w14:textId="77777777" w:rsidR="003B350E" w:rsidRPr="007A49B1" w:rsidRDefault="003B350E" w:rsidP="003B350E">
            <w:pPr>
              <w:widowControl/>
              <w:autoSpaceDE/>
              <w:autoSpaceDN/>
              <w:jc w:val="center"/>
              <w:rPr>
                <w:b/>
                <w:sz w:val="20"/>
                <w:szCs w:val="20"/>
              </w:rPr>
            </w:pPr>
            <w:r w:rsidRPr="007A49B1">
              <w:rPr>
                <w:b/>
                <w:sz w:val="20"/>
                <w:szCs w:val="20"/>
              </w:rPr>
              <w:t>What extra controls are needed?</w:t>
            </w:r>
          </w:p>
        </w:tc>
        <w:tc>
          <w:tcPr>
            <w:tcW w:w="1842" w:type="dxa"/>
            <w:shd w:val="clear" w:color="auto" w:fill="D9D9D9"/>
          </w:tcPr>
          <w:p w14:paraId="7AF53F8E" w14:textId="77777777" w:rsidR="003B350E" w:rsidRPr="007A49B1" w:rsidRDefault="003B350E" w:rsidP="003B350E">
            <w:pPr>
              <w:widowControl/>
              <w:autoSpaceDE/>
              <w:autoSpaceDN/>
              <w:jc w:val="center"/>
              <w:rPr>
                <w:b/>
                <w:sz w:val="20"/>
                <w:szCs w:val="20"/>
              </w:rPr>
            </w:pPr>
            <w:r w:rsidRPr="007A49B1">
              <w:rPr>
                <w:b/>
                <w:sz w:val="20"/>
                <w:szCs w:val="20"/>
              </w:rPr>
              <w:t>What has changed that needs to be thought about and controlled?</w:t>
            </w:r>
          </w:p>
        </w:tc>
      </w:tr>
      <w:tr w:rsidR="000005A5" w:rsidRPr="0071703B" w14:paraId="70818E66" w14:textId="77777777" w:rsidTr="000005A5">
        <w:trPr>
          <w:trHeight w:val="769"/>
        </w:trPr>
        <w:tc>
          <w:tcPr>
            <w:tcW w:w="1693" w:type="dxa"/>
          </w:tcPr>
          <w:p w14:paraId="4F70E100" w14:textId="77777777" w:rsidR="003B350E" w:rsidRPr="0021190B" w:rsidRDefault="003B350E" w:rsidP="003B350E">
            <w:pPr>
              <w:widowControl/>
              <w:autoSpaceDE/>
              <w:autoSpaceDN/>
              <w:rPr>
                <w:sz w:val="16"/>
                <w:szCs w:val="16"/>
              </w:rPr>
            </w:pPr>
            <w:r>
              <w:rPr>
                <w:b/>
                <w:sz w:val="16"/>
                <w:szCs w:val="16"/>
              </w:rPr>
              <w:t>A h</w:t>
            </w:r>
            <w:r w:rsidRPr="0021190B">
              <w:rPr>
                <w:b/>
                <w:sz w:val="16"/>
                <w:szCs w:val="16"/>
              </w:rPr>
              <w:t>azard</w:t>
            </w:r>
            <w:r w:rsidRPr="0021190B">
              <w:rPr>
                <w:sz w:val="16"/>
                <w:szCs w:val="16"/>
              </w:rPr>
              <w:t xml:space="preserve"> </w:t>
            </w:r>
            <w:r>
              <w:rPr>
                <w:sz w:val="16"/>
                <w:szCs w:val="16"/>
              </w:rPr>
              <w:t>is</w:t>
            </w:r>
            <w:r w:rsidRPr="0021190B">
              <w:rPr>
                <w:sz w:val="16"/>
                <w:szCs w:val="16"/>
              </w:rPr>
              <w:t xml:space="preserve"> something that may cause harm or damage.</w:t>
            </w:r>
          </w:p>
          <w:p w14:paraId="635B6AD9" w14:textId="3874957E" w:rsidR="003B350E" w:rsidRPr="00FC65CA" w:rsidRDefault="003B350E" w:rsidP="003B350E">
            <w:pPr>
              <w:widowControl/>
              <w:autoSpaceDE/>
              <w:autoSpaceDN/>
              <w:rPr>
                <w:b/>
                <w:sz w:val="16"/>
                <w:szCs w:val="16"/>
              </w:rPr>
            </w:pPr>
            <w:r>
              <w:rPr>
                <w:b/>
                <w:sz w:val="16"/>
                <w:szCs w:val="16"/>
              </w:rPr>
              <w:t>The r</w:t>
            </w:r>
            <w:r w:rsidRPr="0021190B">
              <w:rPr>
                <w:b/>
                <w:sz w:val="16"/>
                <w:szCs w:val="16"/>
              </w:rPr>
              <w:t>isk</w:t>
            </w:r>
            <w:r w:rsidRPr="0021190B">
              <w:rPr>
                <w:sz w:val="16"/>
                <w:szCs w:val="16"/>
              </w:rPr>
              <w:t xml:space="preserve"> is the harm that may occur from the hazard.</w:t>
            </w:r>
          </w:p>
        </w:tc>
        <w:tc>
          <w:tcPr>
            <w:tcW w:w="1622" w:type="dxa"/>
          </w:tcPr>
          <w:p w14:paraId="6B97CA1A" w14:textId="77777777" w:rsidR="003B350E" w:rsidRPr="0021190B" w:rsidRDefault="003B350E" w:rsidP="003B350E">
            <w:pPr>
              <w:widowControl/>
              <w:autoSpaceDE/>
              <w:autoSpaceDN/>
              <w:rPr>
                <w:sz w:val="16"/>
                <w:szCs w:val="16"/>
              </w:rPr>
            </w:pPr>
            <w:r w:rsidRPr="003C75F2">
              <w:rPr>
                <w:sz w:val="16"/>
                <w:szCs w:val="16"/>
              </w:rPr>
              <w:t>For example:</w:t>
            </w:r>
            <w:r w:rsidRPr="0021190B">
              <w:rPr>
                <w:sz w:val="16"/>
                <w:szCs w:val="16"/>
              </w:rPr>
              <w:t xml:space="preserve"> young people,</w:t>
            </w:r>
          </w:p>
          <w:p w14:paraId="393144A7" w14:textId="77777777" w:rsidR="003B350E" w:rsidRPr="0021190B" w:rsidRDefault="003B350E" w:rsidP="003B350E">
            <w:pPr>
              <w:widowControl/>
              <w:autoSpaceDE/>
              <w:autoSpaceDN/>
              <w:rPr>
                <w:sz w:val="16"/>
                <w:szCs w:val="16"/>
              </w:rPr>
            </w:pPr>
            <w:r>
              <w:rPr>
                <w:sz w:val="16"/>
                <w:szCs w:val="16"/>
              </w:rPr>
              <w:t>adult volunteers</w:t>
            </w:r>
            <w:r w:rsidRPr="0021190B">
              <w:rPr>
                <w:sz w:val="16"/>
                <w:szCs w:val="16"/>
              </w:rPr>
              <w:t xml:space="preserve">, </w:t>
            </w:r>
          </w:p>
          <w:p w14:paraId="451EE551" w14:textId="3223823A" w:rsidR="003B350E" w:rsidRPr="00FC65CA" w:rsidRDefault="003B350E" w:rsidP="003B350E">
            <w:pPr>
              <w:widowControl/>
              <w:autoSpaceDE/>
              <w:autoSpaceDN/>
              <w:rPr>
                <w:b/>
                <w:sz w:val="16"/>
                <w:szCs w:val="16"/>
              </w:rPr>
            </w:pPr>
            <w:r>
              <w:rPr>
                <w:sz w:val="16"/>
                <w:szCs w:val="16"/>
              </w:rPr>
              <w:t>v</w:t>
            </w:r>
            <w:r w:rsidRPr="0021190B">
              <w:rPr>
                <w:sz w:val="16"/>
                <w:szCs w:val="16"/>
              </w:rPr>
              <w:t>isitors</w:t>
            </w:r>
          </w:p>
        </w:tc>
        <w:tc>
          <w:tcPr>
            <w:tcW w:w="2489" w:type="dxa"/>
          </w:tcPr>
          <w:p w14:paraId="1747B075" w14:textId="77777777" w:rsidR="003B350E" w:rsidRPr="0021190B" w:rsidRDefault="003B350E" w:rsidP="003B350E">
            <w:pPr>
              <w:widowControl/>
              <w:autoSpaceDE/>
              <w:autoSpaceDN/>
              <w:rPr>
                <w:sz w:val="16"/>
                <w:szCs w:val="16"/>
              </w:rPr>
            </w:pPr>
            <w:r w:rsidRPr="0021190B">
              <w:rPr>
                <w:b/>
                <w:sz w:val="16"/>
                <w:szCs w:val="16"/>
              </w:rPr>
              <w:t xml:space="preserve">Controls </w:t>
            </w:r>
            <w:r>
              <w:rPr>
                <w:sz w:val="16"/>
                <w:szCs w:val="16"/>
              </w:rPr>
              <w:t>are w</w:t>
            </w:r>
            <w:r w:rsidRPr="0021190B">
              <w:rPr>
                <w:sz w:val="16"/>
                <w:szCs w:val="16"/>
              </w:rPr>
              <w:t xml:space="preserve">ays of making the activity safer by removing or reducing the risk.  </w:t>
            </w:r>
          </w:p>
          <w:p w14:paraId="4D503023" w14:textId="344933A0" w:rsidR="003B350E" w:rsidRPr="00FC65CA" w:rsidRDefault="003B350E" w:rsidP="003B350E">
            <w:pPr>
              <w:widowControl/>
              <w:autoSpaceDE/>
              <w:autoSpaceDN/>
              <w:rPr>
                <w:b/>
                <w:sz w:val="16"/>
                <w:szCs w:val="16"/>
              </w:rPr>
            </w:pPr>
            <w:r w:rsidRPr="0021190B">
              <w:rPr>
                <w:sz w:val="16"/>
                <w:szCs w:val="16"/>
              </w:rPr>
              <w:t>For example</w:t>
            </w:r>
            <w:r>
              <w:rPr>
                <w:sz w:val="16"/>
                <w:szCs w:val="16"/>
              </w:rPr>
              <w:t>,</w:t>
            </w:r>
            <w:r w:rsidRPr="0021190B">
              <w:rPr>
                <w:sz w:val="16"/>
                <w:szCs w:val="16"/>
              </w:rPr>
              <w:t xml:space="preserve"> you </w:t>
            </w:r>
            <w:r>
              <w:rPr>
                <w:sz w:val="16"/>
                <w:szCs w:val="16"/>
              </w:rPr>
              <w:t>may</w:t>
            </w:r>
            <w:r w:rsidRPr="0021190B">
              <w:rPr>
                <w:sz w:val="16"/>
                <w:szCs w:val="16"/>
              </w:rPr>
              <w:t xml:space="preserve"> use a different piece of equipment or you might change the way</w:t>
            </w:r>
            <w:r>
              <w:rPr>
                <w:sz w:val="16"/>
                <w:szCs w:val="16"/>
              </w:rPr>
              <w:t xml:space="preserve"> you do</w:t>
            </w:r>
            <w:r w:rsidRPr="0021190B">
              <w:rPr>
                <w:sz w:val="16"/>
                <w:szCs w:val="16"/>
              </w:rPr>
              <w:t xml:space="preserve"> the activity.</w:t>
            </w:r>
          </w:p>
        </w:tc>
        <w:tc>
          <w:tcPr>
            <w:tcW w:w="2410" w:type="dxa"/>
          </w:tcPr>
          <w:p w14:paraId="774E40A9" w14:textId="77777777" w:rsidR="003B350E" w:rsidRDefault="003B350E" w:rsidP="003B350E">
            <w:pPr>
              <w:widowControl/>
              <w:autoSpaceDE/>
              <w:autoSpaceDN/>
              <w:rPr>
                <w:sz w:val="16"/>
                <w:szCs w:val="16"/>
              </w:rPr>
            </w:pPr>
            <w:r w:rsidRPr="0021190B">
              <w:rPr>
                <w:sz w:val="16"/>
                <w:szCs w:val="16"/>
              </w:rPr>
              <w:t xml:space="preserve">Keep </w:t>
            </w:r>
            <w:r w:rsidRPr="0021190B">
              <w:rPr>
                <w:b/>
                <w:sz w:val="16"/>
                <w:szCs w:val="16"/>
              </w:rPr>
              <w:t>checking</w:t>
            </w:r>
            <w:r w:rsidRPr="0021190B">
              <w:rPr>
                <w:sz w:val="16"/>
                <w:szCs w:val="16"/>
              </w:rPr>
              <w:t xml:space="preserve"> throughout the activity in case you need to change</w:t>
            </w:r>
            <w:r>
              <w:rPr>
                <w:sz w:val="16"/>
                <w:szCs w:val="16"/>
              </w:rPr>
              <w:t xml:space="preserve"> what </w:t>
            </w:r>
            <w:proofErr w:type="gramStart"/>
            <w:r>
              <w:rPr>
                <w:sz w:val="16"/>
                <w:szCs w:val="16"/>
              </w:rPr>
              <w:t>you’re</w:t>
            </w:r>
            <w:proofErr w:type="gramEnd"/>
            <w:r>
              <w:rPr>
                <w:sz w:val="16"/>
                <w:szCs w:val="16"/>
              </w:rPr>
              <w:t xml:space="preserve"> doing </w:t>
            </w:r>
            <w:r w:rsidRPr="0021190B">
              <w:rPr>
                <w:sz w:val="16"/>
                <w:szCs w:val="16"/>
              </w:rPr>
              <w:t xml:space="preserve">or even </w:t>
            </w:r>
            <w:r w:rsidRPr="0021190B">
              <w:rPr>
                <w:b/>
                <w:sz w:val="16"/>
                <w:szCs w:val="16"/>
              </w:rPr>
              <w:t>stop</w:t>
            </w:r>
            <w:r w:rsidRPr="0021190B">
              <w:rPr>
                <w:sz w:val="16"/>
                <w:szCs w:val="16"/>
              </w:rPr>
              <w:t xml:space="preserve"> </w:t>
            </w:r>
            <w:r>
              <w:rPr>
                <w:sz w:val="16"/>
                <w:szCs w:val="16"/>
              </w:rPr>
              <w:t>the activity.</w:t>
            </w:r>
            <w:r w:rsidRPr="0021190B">
              <w:rPr>
                <w:sz w:val="16"/>
                <w:szCs w:val="16"/>
              </w:rPr>
              <w:t xml:space="preserve"> </w:t>
            </w:r>
          </w:p>
          <w:p w14:paraId="101394CD" w14:textId="77777777" w:rsidR="003B350E" w:rsidRDefault="003B350E" w:rsidP="003B350E">
            <w:pPr>
              <w:widowControl/>
              <w:autoSpaceDE/>
              <w:autoSpaceDN/>
              <w:rPr>
                <w:sz w:val="16"/>
                <w:szCs w:val="16"/>
              </w:rPr>
            </w:pPr>
          </w:p>
          <w:p w14:paraId="18539525" w14:textId="5A402442" w:rsidR="003B350E" w:rsidRPr="00FC65CA" w:rsidRDefault="003B350E" w:rsidP="003B350E">
            <w:pPr>
              <w:widowControl/>
              <w:autoSpaceDE/>
              <w:autoSpaceDN/>
              <w:rPr>
                <w:b/>
                <w:sz w:val="16"/>
                <w:szCs w:val="16"/>
              </w:rPr>
            </w:pPr>
            <w:r w:rsidRPr="0021190B">
              <w:rPr>
                <w:sz w:val="16"/>
                <w:szCs w:val="16"/>
              </w:rPr>
              <w:t>This is a great place to add comments which will be used as part of the review.</w:t>
            </w:r>
          </w:p>
        </w:tc>
        <w:tc>
          <w:tcPr>
            <w:tcW w:w="2410" w:type="dxa"/>
            <w:shd w:val="clear" w:color="auto" w:fill="auto"/>
          </w:tcPr>
          <w:p w14:paraId="25747014" w14:textId="78FB7F9C" w:rsidR="003B350E" w:rsidRPr="00FC65CA" w:rsidRDefault="003B350E" w:rsidP="003B350E">
            <w:pPr>
              <w:widowControl/>
              <w:autoSpaceDE/>
              <w:autoSpaceDN/>
              <w:rPr>
                <w:sz w:val="16"/>
                <w:szCs w:val="16"/>
              </w:rPr>
            </w:pPr>
            <w:r w:rsidRPr="00FC65CA">
              <w:rPr>
                <w:b/>
                <w:sz w:val="16"/>
                <w:szCs w:val="16"/>
              </w:rPr>
              <w:t>A hazard</w:t>
            </w:r>
            <w:r w:rsidRPr="00FC65CA">
              <w:rPr>
                <w:sz w:val="16"/>
                <w:szCs w:val="16"/>
              </w:rPr>
              <w:t xml:space="preserve"> is something that may cause harm or damage.</w:t>
            </w:r>
          </w:p>
          <w:p w14:paraId="69488D44" w14:textId="77777777" w:rsidR="003B350E" w:rsidRPr="00D456BB" w:rsidRDefault="003B350E" w:rsidP="003B350E">
            <w:pPr>
              <w:widowControl/>
              <w:autoSpaceDE/>
              <w:autoSpaceDN/>
              <w:rPr>
                <w:rFonts w:ascii="Segoe UI" w:eastAsia="Times New Roman" w:hAnsi="Segoe UI" w:cs="Segoe UI"/>
                <w:sz w:val="21"/>
                <w:szCs w:val="21"/>
                <w:lang w:bidi="ar-SA"/>
              </w:rPr>
            </w:pPr>
            <w:r>
              <w:rPr>
                <w:b/>
                <w:sz w:val="16"/>
                <w:szCs w:val="16"/>
              </w:rPr>
              <w:t>The</w:t>
            </w:r>
            <w:r w:rsidRPr="00FC65CA">
              <w:rPr>
                <w:b/>
                <w:sz w:val="16"/>
                <w:szCs w:val="16"/>
              </w:rPr>
              <w:t xml:space="preserve"> risk</w:t>
            </w:r>
            <w:r w:rsidRPr="00FC65CA">
              <w:rPr>
                <w:sz w:val="16"/>
                <w:szCs w:val="16"/>
              </w:rPr>
              <w:t xml:space="preserve"> </w:t>
            </w:r>
            <w:r w:rsidRPr="00D456BB">
              <w:rPr>
                <w:sz w:val="16"/>
                <w:szCs w:val="16"/>
              </w:rPr>
              <w:t>is the harm that may occur from the hazard.</w:t>
            </w:r>
          </w:p>
          <w:p w14:paraId="7EFC74A5" w14:textId="34BA4728" w:rsidR="003B350E" w:rsidRPr="007A49B1" w:rsidRDefault="003B350E" w:rsidP="003B350E">
            <w:pPr>
              <w:widowControl/>
              <w:autoSpaceDE/>
              <w:autoSpaceDN/>
              <w:rPr>
                <w:i/>
                <w:sz w:val="16"/>
                <w:szCs w:val="16"/>
              </w:rPr>
            </w:pPr>
          </w:p>
        </w:tc>
        <w:tc>
          <w:tcPr>
            <w:tcW w:w="1417" w:type="dxa"/>
            <w:shd w:val="clear" w:color="auto" w:fill="auto"/>
          </w:tcPr>
          <w:p w14:paraId="3613E5CA" w14:textId="28E8D7E6" w:rsidR="003B350E" w:rsidRPr="00FC65CA" w:rsidRDefault="003B350E" w:rsidP="003B350E">
            <w:pPr>
              <w:widowControl/>
              <w:autoSpaceDE/>
              <w:autoSpaceDN/>
              <w:rPr>
                <w:sz w:val="16"/>
                <w:szCs w:val="16"/>
              </w:rPr>
            </w:pPr>
            <w:r>
              <w:rPr>
                <w:sz w:val="16"/>
                <w:szCs w:val="16"/>
              </w:rPr>
              <w:t>For example: y</w:t>
            </w:r>
            <w:r w:rsidRPr="00FC65CA">
              <w:rPr>
                <w:sz w:val="16"/>
                <w:szCs w:val="16"/>
              </w:rPr>
              <w:t>oung people,</w:t>
            </w:r>
          </w:p>
          <w:p w14:paraId="346335FF" w14:textId="6E0F652F" w:rsidR="003B350E" w:rsidRPr="00FC65CA" w:rsidRDefault="003B350E" w:rsidP="003B350E">
            <w:pPr>
              <w:widowControl/>
              <w:autoSpaceDE/>
              <w:autoSpaceDN/>
              <w:rPr>
                <w:sz w:val="16"/>
                <w:szCs w:val="16"/>
              </w:rPr>
            </w:pPr>
            <w:r>
              <w:rPr>
                <w:sz w:val="16"/>
                <w:szCs w:val="16"/>
              </w:rPr>
              <w:t>adult volunteers</w:t>
            </w:r>
            <w:r w:rsidRPr="00FC65CA">
              <w:rPr>
                <w:sz w:val="16"/>
                <w:szCs w:val="16"/>
              </w:rPr>
              <w:t xml:space="preserve">, </w:t>
            </w:r>
          </w:p>
          <w:p w14:paraId="5D1B59A4" w14:textId="0989D0EE" w:rsidR="003B350E" w:rsidRPr="007A49B1" w:rsidRDefault="003B350E" w:rsidP="003B350E">
            <w:pPr>
              <w:widowControl/>
              <w:autoSpaceDE/>
              <w:autoSpaceDN/>
              <w:rPr>
                <w:i/>
                <w:sz w:val="16"/>
                <w:szCs w:val="16"/>
              </w:rPr>
            </w:pPr>
            <w:r>
              <w:rPr>
                <w:sz w:val="16"/>
                <w:szCs w:val="16"/>
              </w:rPr>
              <w:t>v</w:t>
            </w:r>
            <w:r w:rsidRPr="00FC65CA">
              <w:rPr>
                <w:sz w:val="16"/>
                <w:szCs w:val="16"/>
              </w:rPr>
              <w:t>isitors</w:t>
            </w:r>
          </w:p>
        </w:tc>
        <w:tc>
          <w:tcPr>
            <w:tcW w:w="1985" w:type="dxa"/>
            <w:shd w:val="clear" w:color="auto" w:fill="auto"/>
          </w:tcPr>
          <w:p w14:paraId="7D4AD8E4" w14:textId="5872D53D" w:rsidR="003B350E" w:rsidRPr="00FC65CA" w:rsidRDefault="003B350E" w:rsidP="003B350E">
            <w:pPr>
              <w:widowControl/>
              <w:autoSpaceDE/>
              <w:autoSpaceDN/>
              <w:rPr>
                <w:sz w:val="16"/>
                <w:szCs w:val="16"/>
              </w:rPr>
            </w:pPr>
            <w:r w:rsidRPr="00FC65CA">
              <w:rPr>
                <w:b/>
                <w:sz w:val="16"/>
                <w:szCs w:val="16"/>
              </w:rPr>
              <w:t xml:space="preserve">Controls </w:t>
            </w:r>
            <w:r w:rsidRPr="00FC65CA">
              <w:rPr>
                <w:sz w:val="16"/>
                <w:szCs w:val="16"/>
              </w:rPr>
              <w:t xml:space="preserve">are ways of making the activity safer by removing or reducing the risk.  </w:t>
            </w:r>
          </w:p>
          <w:p w14:paraId="3B6FADBF" w14:textId="7AFDA173" w:rsidR="003B350E" w:rsidRPr="007A49B1" w:rsidRDefault="003B350E" w:rsidP="003B350E">
            <w:pPr>
              <w:widowControl/>
              <w:autoSpaceDE/>
              <w:autoSpaceDN/>
              <w:rPr>
                <w:i/>
                <w:sz w:val="16"/>
                <w:szCs w:val="16"/>
              </w:rPr>
            </w:pPr>
            <w:r w:rsidRPr="00FC65CA">
              <w:rPr>
                <w:sz w:val="16"/>
                <w:szCs w:val="16"/>
              </w:rPr>
              <w:t>For example, you may use a different piece of equipment or you might change the way you do the activity.</w:t>
            </w:r>
          </w:p>
        </w:tc>
        <w:tc>
          <w:tcPr>
            <w:tcW w:w="1842" w:type="dxa"/>
            <w:shd w:val="clear" w:color="auto" w:fill="auto"/>
          </w:tcPr>
          <w:p w14:paraId="4669493C" w14:textId="5EFC48DE" w:rsidR="003B350E" w:rsidRDefault="003B350E" w:rsidP="003B350E">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Pr>
                <w:sz w:val="16"/>
                <w:szCs w:val="16"/>
              </w:rPr>
              <w:t xml:space="preserve">what </w:t>
            </w:r>
            <w:proofErr w:type="gramStart"/>
            <w:r>
              <w:rPr>
                <w:sz w:val="16"/>
                <w:szCs w:val="16"/>
              </w:rPr>
              <w:t>you’re</w:t>
            </w:r>
            <w:proofErr w:type="gramEnd"/>
            <w:r>
              <w:rPr>
                <w:sz w:val="16"/>
                <w:szCs w:val="16"/>
              </w:rPr>
              <w:t xml:space="preserve"> doing </w:t>
            </w:r>
            <w:r w:rsidRPr="00FC65CA">
              <w:rPr>
                <w:sz w:val="16"/>
                <w:szCs w:val="16"/>
              </w:rPr>
              <w:t xml:space="preserve">or even </w:t>
            </w:r>
            <w:r w:rsidRPr="00FC65CA">
              <w:rPr>
                <w:b/>
                <w:sz w:val="16"/>
                <w:szCs w:val="16"/>
              </w:rPr>
              <w:t>stop</w:t>
            </w:r>
            <w:r w:rsidRPr="00FC65CA">
              <w:rPr>
                <w:sz w:val="16"/>
                <w:szCs w:val="16"/>
              </w:rPr>
              <w:t xml:space="preserve"> </w:t>
            </w:r>
            <w:r>
              <w:rPr>
                <w:sz w:val="16"/>
                <w:szCs w:val="16"/>
              </w:rPr>
              <w:t>the activity.</w:t>
            </w:r>
            <w:r w:rsidRPr="00FC65CA">
              <w:rPr>
                <w:sz w:val="16"/>
                <w:szCs w:val="16"/>
              </w:rPr>
              <w:t xml:space="preserve"> </w:t>
            </w:r>
          </w:p>
          <w:p w14:paraId="502B5C43" w14:textId="77777777" w:rsidR="003B350E" w:rsidRDefault="003B350E" w:rsidP="003B350E">
            <w:pPr>
              <w:widowControl/>
              <w:autoSpaceDE/>
              <w:autoSpaceDN/>
              <w:rPr>
                <w:sz w:val="16"/>
                <w:szCs w:val="16"/>
              </w:rPr>
            </w:pPr>
          </w:p>
          <w:p w14:paraId="2A7F4B89" w14:textId="77777777" w:rsidR="003B350E" w:rsidRPr="007A49B1" w:rsidRDefault="003B350E" w:rsidP="003B350E">
            <w:pPr>
              <w:widowControl/>
              <w:autoSpaceDE/>
              <w:autoSpaceDN/>
              <w:rPr>
                <w:i/>
                <w:sz w:val="16"/>
                <w:szCs w:val="16"/>
              </w:rPr>
            </w:pPr>
            <w:r w:rsidRPr="00FC65CA">
              <w:rPr>
                <w:sz w:val="16"/>
                <w:szCs w:val="16"/>
              </w:rPr>
              <w:t>This is a great place to add comments which will be used as part of the review</w:t>
            </w:r>
            <w:r w:rsidRPr="007A49B1">
              <w:rPr>
                <w:i/>
                <w:sz w:val="16"/>
                <w:szCs w:val="16"/>
              </w:rPr>
              <w:t>.</w:t>
            </w:r>
          </w:p>
        </w:tc>
      </w:tr>
      <w:tr w:rsidR="000005A5" w:rsidRPr="001C60E8" w14:paraId="1FB45AC2" w14:textId="77777777" w:rsidTr="000005A5">
        <w:trPr>
          <w:trHeight w:val="696"/>
        </w:trPr>
        <w:tc>
          <w:tcPr>
            <w:tcW w:w="1693" w:type="dxa"/>
          </w:tcPr>
          <w:p w14:paraId="21631800" w14:textId="69BBE31F" w:rsidR="003B350E" w:rsidRDefault="003B350E" w:rsidP="003B350E">
            <w:pPr>
              <w:widowControl/>
              <w:autoSpaceDE/>
              <w:autoSpaceDN/>
              <w:rPr>
                <w:color w:val="FF0000"/>
                <w:sz w:val="16"/>
                <w:szCs w:val="16"/>
              </w:rPr>
            </w:pPr>
            <w:r w:rsidRPr="003B57BC">
              <w:rPr>
                <w:b/>
                <w:sz w:val="16"/>
                <w:szCs w:val="16"/>
              </w:rPr>
              <w:t>Walls:</w:t>
            </w:r>
            <w:r>
              <w:rPr>
                <w:b/>
                <w:sz w:val="16"/>
                <w:szCs w:val="16"/>
              </w:rPr>
              <w:t xml:space="preserve"> </w:t>
            </w:r>
            <w:r w:rsidRPr="0021190B">
              <w:rPr>
                <w:sz w:val="16"/>
                <w:szCs w:val="16"/>
              </w:rPr>
              <w:t>colli</w:t>
            </w:r>
            <w:r>
              <w:rPr>
                <w:sz w:val="16"/>
                <w:szCs w:val="16"/>
              </w:rPr>
              <w:t>sions</w:t>
            </w:r>
            <w:r w:rsidRPr="0021190B">
              <w:rPr>
                <w:sz w:val="16"/>
                <w:szCs w:val="16"/>
              </w:rPr>
              <w:t xml:space="preserve"> with walls causing</w:t>
            </w:r>
            <w:r>
              <w:rPr>
                <w:b/>
                <w:sz w:val="16"/>
                <w:szCs w:val="16"/>
              </w:rPr>
              <w:t xml:space="preserve"> </w:t>
            </w:r>
            <w:r w:rsidRPr="00434543">
              <w:rPr>
                <w:sz w:val="16"/>
                <w:szCs w:val="16"/>
              </w:rPr>
              <w:t>injuries</w:t>
            </w:r>
            <w:r>
              <w:rPr>
                <w:sz w:val="16"/>
                <w:szCs w:val="16"/>
              </w:rPr>
              <w:t xml:space="preserve"> to people.</w:t>
            </w:r>
          </w:p>
        </w:tc>
        <w:tc>
          <w:tcPr>
            <w:tcW w:w="1622" w:type="dxa"/>
          </w:tcPr>
          <w:p w14:paraId="719C7870" w14:textId="680512B9" w:rsidR="003B350E" w:rsidRDefault="003B350E" w:rsidP="003B350E">
            <w:pPr>
              <w:widowControl/>
              <w:autoSpaceDE/>
              <w:autoSpaceDN/>
              <w:rPr>
                <w:color w:val="FF0000"/>
                <w:sz w:val="16"/>
                <w:szCs w:val="16"/>
              </w:rPr>
            </w:pPr>
            <w:r w:rsidRPr="00434543">
              <w:rPr>
                <w:sz w:val="16"/>
                <w:szCs w:val="16"/>
              </w:rPr>
              <w:t>Players</w:t>
            </w:r>
          </w:p>
        </w:tc>
        <w:tc>
          <w:tcPr>
            <w:tcW w:w="2489" w:type="dxa"/>
          </w:tcPr>
          <w:p w14:paraId="1AC5429F" w14:textId="25AC23B7" w:rsidR="003B350E" w:rsidRDefault="003B350E" w:rsidP="003B350E">
            <w:pPr>
              <w:widowControl/>
              <w:autoSpaceDE/>
              <w:autoSpaceDN/>
              <w:rPr>
                <w:color w:val="FF0000"/>
                <w:sz w:val="16"/>
                <w:szCs w:val="16"/>
              </w:rPr>
            </w:pPr>
            <w:r w:rsidRPr="00434543">
              <w:rPr>
                <w:sz w:val="16"/>
                <w:szCs w:val="16"/>
              </w:rPr>
              <w:t>Mark a line on the floor</w:t>
            </w:r>
            <w:r>
              <w:rPr>
                <w:sz w:val="16"/>
                <w:szCs w:val="16"/>
              </w:rPr>
              <w:t xml:space="preserve"> </w:t>
            </w:r>
            <w:r w:rsidRPr="00434543">
              <w:rPr>
                <w:sz w:val="16"/>
                <w:szCs w:val="16"/>
              </w:rPr>
              <w:t xml:space="preserve">about </w:t>
            </w:r>
            <w:r>
              <w:rPr>
                <w:sz w:val="16"/>
                <w:szCs w:val="16"/>
              </w:rPr>
              <w:t>two</w:t>
            </w:r>
            <w:r w:rsidRPr="00434543">
              <w:rPr>
                <w:sz w:val="16"/>
                <w:szCs w:val="16"/>
              </w:rPr>
              <w:t xml:space="preserve"> metres before </w:t>
            </w:r>
            <w:r>
              <w:rPr>
                <w:sz w:val="16"/>
                <w:szCs w:val="16"/>
              </w:rPr>
              <w:t xml:space="preserve">the </w:t>
            </w:r>
            <w:r w:rsidRPr="00434543">
              <w:rPr>
                <w:sz w:val="16"/>
                <w:szCs w:val="16"/>
              </w:rPr>
              <w:t>wall</w:t>
            </w:r>
            <w:r>
              <w:rPr>
                <w:sz w:val="16"/>
                <w:szCs w:val="16"/>
              </w:rPr>
              <w:t>s</w:t>
            </w:r>
            <w:r w:rsidRPr="00434543">
              <w:rPr>
                <w:sz w:val="16"/>
                <w:szCs w:val="16"/>
              </w:rPr>
              <w:t xml:space="preserve"> at each end to show the </w:t>
            </w:r>
            <w:r>
              <w:rPr>
                <w:sz w:val="16"/>
                <w:szCs w:val="16"/>
              </w:rPr>
              <w:t>safe</w:t>
            </w:r>
            <w:r w:rsidRPr="00434543">
              <w:rPr>
                <w:sz w:val="16"/>
                <w:szCs w:val="16"/>
              </w:rPr>
              <w:t xml:space="preserve"> zone. Explain the safe zone to players</w:t>
            </w:r>
            <w:r>
              <w:rPr>
                <w:sz w:val="16"/>
                <w:szCs w:val="16"/>
              </w:rPr>
              <w:t xml:space="preserve"> (for example, no one should run in the safe zone).</w:t>
            </w:r>
          </w:p>
        </w:tc>
        <w:tc>
          <w:tcPr>
            <w:tcW w:w="2410" w:type="dxa"/>
          </w:tcPr>
          <w:p w14:paraId="1C9990D3" w14:textId="77777777" w:rsidR="003B350E" w:rsidRDefault="003B350E" w:rsidP="003B350E">
            <w:pPr>
              <w:widowControl/>
              <w:autoSpaceDE/>
              <w:autoSpaceDN/>
              <w:rPr>
                <w:color w:val="FF0000"/>
                <w:sz w:val="16"/>
                <w:szCs w:val="16"/>
              </w:rPr>
            </w:pPr>
          </w:p>
        </w:tc>
        <w:tc>
          <w:tcPr>
            <w:tcW w:w="2410" w:type="dxa"/>
            <w:shd w:val="clear" w:color="auto" w:fill="auto"/>
          </w:tcPr>
          <w:p w14:paraId="3540D1C5" w14:textId="598D6B88" w:rsidR="003B350E" w:rsidRPr="00062407" w:rsidRDefault="003B350E" w:rsidP="003B350E">
            <w:pPr>
              <w:widowControl/>
              <w:autoSpaceDE/>
              <w:autoSpaceDN/>
              <w:rPr>
                <w:color w:val="FF0000"/>
                <w:sz w:val="16"/>
                <w:szCs w:val="16"/>
              </w:rPr>
            </w:pPr>
            <w:r>
              <w:rPr>
                <w:color w:val="FF0000"/>
                <w:sz w:val="16"/>
                <w:szCs w:val="16"/>
              </w:rPr>
              <w:t>For e</w:t>
            </w:r>
            <w:r w:rsidRPr="00062407">
              <w:rPr>
                <w:color w:val="FF0000"/>
                <w:sz w:val="16"/>
                <w:szCs w:val="16"/>
              </w:rPr>
              <w:t>xample:</w:t>
            </w:r>
          </w:p>
          <w:p w14:paraId="12BC5001" w14:textId="61F56B0B" w:rsidR="003B350E" w:rsidRPr="00062407" w:rsidRDefault="003B350E" w:rsidP="003B350E">
            <w:pPr>
              <w:widowControl/>
              <w:autoSpaceDE/>
              <w:autoSpaceDN/>
              <w:rPr>
                <w:color w:val="FF0000"/>
                <w:sz w:val="16"/>
                <w:szCs w:val="16"/>
              </w:rPr>
            </w:pPr>
            <w:r w:rsidRPr="00062407">
              <w:rPr>
                <w:color w:val="FF0000"/>
                <w:sz w:val="16"/>
                <w:szCs w:val="16"/>
              </w:rPr>
              <w:t>Hazard</w:t>
            </w:r>
            <w:r>
              <w:rPr>
                <w:color w:val="FF0000"/>
                <w:sz w:val="16"/>
                <w:szCs w:val="16"/>
              </w:rPr>
              <w:t xml:space="preserve">: </w:t>
            </w:r>
            <w:r w:rsidRPr="00062407">
              <w:rPr>
                <w:color w:val="FF0000"/>
                <w:sz w:val="16"/>
                <w:szCs w:val="16"/>
              </w:rPr>
              <w:t>fire</w:t>
            </w:r>
          </w:p>
          <w:p w14:paraId="5D55FD3E" w14:textId="08D21D30" w:rsidR="003B350E" w:rsidRPr="000D3460" w:rsidRDefault="003B350E" w:rsidP="003B350E">
            <w:pPr>
              <w:widowControl/>
              <w:autoSpaceDE/>
              <w:autoSpaceDN/>
              <w:rPr>
                <w:color w:val="FF0000"/>
                <w:sz w:val="16"/>
                <w:szCs w:val="16"/>
              </w:rPr>
            </w:pPr>
            <w:r w:rsidRPr="00062407">
              <w:rPr>
                <w:color w:val="FF0000"/>
                <w:sz w:val="16"/>
                <w:szCs w:val="16"/>
              </w:rPr>
              <w:t>Risk</w:t>
            </w:r>
            <w:r>
              <w:rPr>
                <w:color w:val="FF0000"/>
                <w:sz w:val="16"/>
                <w:szCs w:val="16"/>
              </w:rPr>
              <w:t>:</w:t>
            </w:r>
            <w:r w:rsidRPr="00062407">
              <w:rPr>
                <w:color w:val="FF0000"/>
                <w:sz w:val="16"/>
                <w:szCs w:val="16"/>
              </w:rPr>
              <w:t xml:space="preserve"> smoke inhalation </w:t>
            </w:r>
            <w:r>
              <w:rPr>
                <w:color w:val="FF0000"/>
                <w:sz w:val="16"/>
                <w:szCs w:val="16"/>
              </w:rPr>
              <w:t>or</w:t>
            </w:r>
            <w:r w:rsidRPr="00062407">
              <w:rPr>
                <w:color w:val="FF0000"/>
                <w:sz w:val="16"/>
                <w:szCs w:val="16"/>
              </w:rPr>
              <w:t xml:space="preserve"> burns</w:t>
            </w:r>
          </w:p>
        </w:tc>
        <w:tc>
          <w:tcPr>
            <w:tcW w:w="1417" w:type="dxa"/>
            <w:shd w:val="clear" w:color="auto" w:fill="auto"/>
          </w:tcPr>
          <w:p w14:paraId="20F79316" w14:textId="77777777" w:rsidR="003B350E" w:rsidRDefault="003B350E" w:rsidP="003B350E">
            <w:pPr>
              <w:widowControl/>
              <w:autoSpaceDE/>
              <w:autoSpaceDN/>
              <w:rPr>
                <w:color w:val="FF0000"/>
                <w:sz w:val="16"/>
                <w:szCs w:val="16"/>
              </w:rPr>
            </w:pPr>
          </w:p>
          <w:p w14:paraId="4793035D" w14:textId="7FB67780" w:rsidR="003B350E" w:rsidRPr="000D3460" w:rsidRDefault="003B350E" w:rsidP="003B350E">
            <w:pPr>
              <w:widowControl/>
              <w:autoSpaceDE/>
              <w:autoSpaceDN/>
              <w:rPr>
                <w:color w:val="FF0000"/>
                <w:sz w:val="16"/>
                <w:szCs w:val="16"/>
              </w:rPr>
            </w:pPr>
            <w:r w:rsidRPr="000D3460">
              <w:rPr>
                <w:color w:val="FF0000"/>
                <w:sz w:val="16"/>
                <w:szCs w:val="16"/>
              </w:rPr>
              <w:fldChar w:fldCharType="begin">
                <w:ffData>
                  <w:name w:val=""/>
                  <w:enabled/>
                  <w:calcOnExit w:val="0"/>
                  <w:textInput/>
                </w:ffData>
              </w:fldChar>
            </w:r>
            <w:r w:rsidRPr="000D3460">
              <w:rPr>
                <w:color w:val="FF0000"/>
                <w:sz w:val="16"/>
                <w:szCs w:val="16"/>
              </w:rPr>
              <w:instrText xml:space="preserve"> FORMTEXT </w:instrText>
            </w:r>
            <w:r w:rsidRPr="000D3460">
              <w:rPr>
                <w:color w:val="FF0000"/>
                <w:sz w:val="16"/>
                <w:szCs w:val="16"/>
              </w:rPr>
            </w:r>
            <w:r w:rsidRPr="000D3460">
              <w:rPr>
                <w:color w:val="FF0000"/>
                <w:sz w:val="16"/>
                <w:szCs w:val="16"/>
              </w:rPr>
              <w:fldChar w:fldCharType="separate"/>
            </w:r>
            <w:r w:rsidRPr="000D3460">
              <w:rPr>
                <w:noProof/>
                <w:color w:val="FF0000"/>
                <w:sz w:val="16"/>
                <w:szCs w:val="16"/>
              </w:rPr>
              <w:t xml:space="preserve">Leaders, </w:t>
            </w:r>
            <w:r>
              <w:rPr>
                <w:noProof/>
                <w:color w:val="FF0000"/>
                <w:sz w:val="16"/>
                <w:szCs w:val="16"/>
              </w:rPr>
              <w:t>v</w:t>
            </w:r>
            <w:r w:rsidRPr="000D3460">
              <w:rPr>
                <w:noProof/>
                <w:color w:val="FF0000"/>
                <w:sz w:val="16"/>
                <w:szCs w:val="16"/>
              </w:rPr>
              <w:t>istors, Young Leaders, Scouts</w:t>
            </w:r>
            <w:r w:rsidRPr="000D3460">
              <w:rPr>
                <w:noProof/>
                <w:color w:val="FF0000"/>
                <w:sz w:val="16"/>
                <w:szCs w:val="16"/>
              </w:rPr>
              <w:t> </w:t>
            </w:r>
            <w:r w:rsidRPr="000D3460">
              <w:rPr>
                <w:color w:val="FF0000"/>
                <w:sz w:val="16"/>
                <w:szCs w:val="16"/>
              </w:rPr>
              <w:fldChar w:fldCharType="end"/>
            </w:r>
          </w:p>
        </w:tc>
        <w:tc>
          <w:tcPr>
            <w:tcW w:w="1985" w:type="dxa"/>
            <w:shd w:val="clear" w:color="auto" w:fill="auto"/>
          </w:tcPr>
          <w:p w14:paraId="54D27D18" w14:textId="77777777" w:rsidR="003B350E" w:rsidRDefault="003B350E" w:rsidP="003B350E">
            <w:pPr>
              <w:widowControl/>
              <w:autoSpaceDE/>
              <w:autoSpaceDN/>
              <w:rPr>
                <w:color w:val="FF0000"/>
                <w:sz w:val="16"/>
                <w:szCs w:val="16"/>
              </w:rPr>
            </w:pPr>
          </w:p>
          <w:p w14:paraId="67A79CCB" w14:textId="19B5B3C1" w:rsidR="003B350E" w:rsidRPr="000D3460" w:rsidRDefault="003B350E" w:rsidP="003B350E">
            <w:pPr>
              <w:widowControl/>
              <w:autoSpaceDE/>
              <w:autoSpaceDN/>
              <w:rPr>
                <w:noProof/>
                <w:color w:val="FF0000"/>
                <w:sz w:val="16"/>
                <w:szCs w:val="16"/>
              </w:rPr>
            </w:pPr>
            <w:r w:rsidRPr="000D3460">
              <w:rPr>
                <w:color w:val="FF0000"/>
                <w:sz w:val="16"/>
                <w:szCs w:val="16"/>
              </w:rPr>
              <w:fldChar w:fldCharType="begin">
                <w:ffData>
                  <w:name w:val=""/>
                  <w:enabled/>
                  <w:calcOnExit w:val="0"/>
                  <w:textInput/>
                </w:ffData>
              </w:fldChar>
            </w:r>
            <w:r w:rsidRPr="000D3460">
              <w:rPr>
                <w:color w:val="FF0000"/>
                <w:sz w:val="16"/>
                <w:szCs w:val="16"/>
              </w:rPr>
              <w:instrText xml:space="preserve"> FORMTEXT </w:instrText>
            </w:r>
            <w:r w:rsidRPr="000D3460">
              <w:rPr>
                <w:color w:val="FF0000"/>
                <w:sz w:val="16"/>
                <w:szCs w:val="16"/>
              </w:rPr>
            </w:r>
            <w:r w:rsidRPr="000D3460">
              <w:rPr>
                <w:color w:val="FF0000"/>
                <w:sz w:val="16"/>
                <w:szCs w:val="16"/>
              </w:rPr>
              <w:fldChar w:fldCharType="separate"/>
            </w:r>
            <w:r w:rsidRPr="000D3460">
              <w:rPr>
                <w:noProof/>
                <w:color w:val="FF0000"/>
                <w:sz w:val="16"/>
                <w:szCs w:val="16"/>
              </w:rPr>
              <w:t>Smoke</w:t>
            </w:r>
            <w:r>
              <w:rPr>
                <w:noProof/>
                <w:color w:val="FF0000"/>
                <w:sz w:val="16"/>
                <w:szCs w:val="16"/>
              </w:rPr>
              <w:t>:</w:t>
            </w:r>
            <w:r w:rsidRPr="000D3460">
              <w:rPr>
                <w:noProof/>
                <w:color w:val="FF0000"/>
                <w:sz w:val="16"/>
                <w:szCs w:val="16"/>
              </w:rPr>
              <w:t xml:space="preserve"> </w:t>
            </w:r>
            <w:r>
              <w:rPr>
                <w:noProof/>
                <w:color w:val="FF0000"/>
                <w:sz w:val="16"/>
                <w:szCs w:val="16"/>
              </w:rPr>
              <w:t>u</w:t>
            </w:r>
            <w:r w:rsidRPr="000D3460">
              <w:rPr>
                <w:noProof/>
                <w:color w:val="FF0000"/>
                <w:sz w:val="16"/>
                <w:szCs w:val="16"/>
              </w:rPr>
              <w:t xml:space="preserve">se dry wood, check wind direction, </w:t>
            </w:r>
            <w:r>
              <w:rPr>
                <w:noProof/>
                <w:color w:val="FF0000"/>
                <w:sz w:val="16"/>
                <w:szCs w:val="16"/>
              </w:rPr>
              <w:t>s</w:t>
            </w:r>
            <w:r w:rsidRPr="000D3460">
              <w:rPr>
                <w:noProof/>
                <w:color w:val="FF0000"/>
                <w:sz w:val="16"/>
                <w:szCs w:val="16"/>
              </w:rPr>
              <w:t>tand people out of smoke direction.</w:t>
            </w:r>
            <w:r w:rsidRPr="000D3460">
              <w:rPr>
                <w:noProof/>
                <w:color w:val="FF0000"/>
                <w:sz w:val="16"/>
                <w:szCs w:val="16"/>
              </w:rPr>
              <w:t> </w:t>
            </w:r>
          </w:p>
          <w:p w14:paraId="6DECB5FC" w14:textId="2A15F436" w:rsidR="003B350E" w:rsidRPr="000D3460" w:rsidRDefault="003B350E" w:rsidP="003B350E">
            <w:pPr>
              <w:widowControl/>
              <w:autoSpaceDE/>
              <w:autoSpaceDN/>
              <w:rPr>
                <w:color w:val="FF0000"/>
                <w:sz w:val="16"/>
                <w:szCs w:val="16"/>
              </w:rPr>
            </w:pPr>
            <w:r w:rsidRPr="000D3460">
              <w:rPr>
                <w:noProof/>
                <w:color w:val="FF0000"/>
                <w:sz w:val="16"/>
                <w:szCs w:val="16"/>
              </w:rPr>
              <w:t>Burns</w:t>
            </w:r>
            <w:r>
              <w:rPr>
                <w:noProof/>
                <w:color w:val="FF0000"/>
                <w:sz w:val="16"/>
                <w:szCs w:val="16"/>
              </w:rPr>
              <w:t>:</w:t>
            </w:r>
            <w:r w:rsidRPr="000D3460">
              <w:rPr>
                <w:noProof/>
                <w:color w:val="FF0000"/>
                <w:sz w:val="16"/>
                <w:szCs w:val="16"/>
              </w:rPr>
              <w:t xml:space="preserve"> </w:t>
            </w:r>
            <w:r>
              <w:rPr>
                <w:noProof/>
                <w:color w:val="FF0000"/>
                <w:sz w:val="16"/>
                <w:szCs w:val="16"/>
              </w:rPr>
              <w:t>stay a s</w:t>
            </w:r>
            <w:r w:rsidRPr="000D3460">
              <w:rPr>
                <w:noProof/>
                <w:color w:val="FF0000"/>
                <w:sz w:val="16"/>
                <w:szCs w:val="16"/>
              </w:rPr>
              <w:t xml:space="preserve">afe distance from fire, </w:t>
            </w:r>
            <w:r>
              <w:rPr>
                <w:noProof/>
                <w:color w:val="FF0000"/>
                <w:sz w:val="16"/>
                <w:szCs w:val="16"/>
              </w:rPr>
              <w:t xml:space="preserve">place </w:t>
            </w:r>
            <w:r w:rsidRPr="000D3460">
              <w:rPr>
                <w:noProof/>
                <w:color w:val="FF0000"/>
                <w:sz w:val="16"/>
                <w:szCs w:val="16"/>
              </w:rPr>
              <w:t xml:space="preserve">extra wood on cafefully, teach Scouts good practice around fires, </w:t>
            </w:r>
            <w:r>
              <w:rPr>
                <w:noProof/>
                <w:color w:val="FF0000"/>
                <w:sz w:val="16"/>
                <w:szCs w:val="16"/>
              </w:rPr>
              <w:t xml:space="preserve">have a </w:t>
            </w:r>
            <w:r w:rsidRPr="000D3460">
              <w:rPr>
                <w:noProof/>
                <w:color w:val="FF0000"/>
                <w:sz w:val="16"/>
                <w:szCs w:val="16"/>
              </w:rPr>
              <w:t>burns</w:t>
            </w:r>
            <w:r>
              <w:rPr>
                <w:noProof/>
                <w:color w:val="FF0000"/>
                <w:sz w:val="16"/>
                <w:szCs w:val="16"/>
              </w:rPr>
              <w:t xml:space="preserve"> </w:t>
            </w:r>
            <w:r w:rsidRPr="000D3460">
              <w:rPr>
                <w:noProof/>
                <w:color w:val="FF0000"/>
                <w:sz w:val="16"/>
                <w:szCs w:val="16"/>
              </w:rPr>
              <w:t>first aid kit easily avai</w:t>
            </w:r>
            <w:r>
              <w:rPr>
                <w:noProof/>
                <w:color w:val="FF0000"/>
                <w:sz w:val="16"/>
                <w:szCs w:val="16"/>
              </w:rPr>
              <w:t>la</w:t>
            </w:r>
            <w:r w:rsidRPr="000D3460">
              <w:rPr>
                <w:noProof/>
                <w:color w:val="FF0000"/>
                <w:sz w:val="16"/>
                <w:szCs w:val="16"/>
              </w:rPr>
              <w:t>ble.</w:t>
            </w:r>
            <w:r w:rsidRPr="000D3460">
              <w:rPr>
                <w:noProof/>
                <w:color w:val="FF0000"/>
                <w:sz w:val="16"/>
                <w:szCs w:val="16"/>
              </w:rPr>
              <w:t> </w:t>
            </w:r>
            <w:r w:rsidRPr="000D3460">
              <w:rPr>
                <w:noProof/>
                <w:color w:val="FF0000"/>
                <w:sz w:val="16"/>
                <w:szCs w:val="16"/>
              </w:rPr>
              <w:t> </w:t>
            </w:r>
            <w:r w:rsidRPr="000D3460">
              <w:rPr>
                <w:color w:val="FF0000"/>
                <w:sz w:val="16"/>
                <w:szCs w:val="16"/>
              </w:rPr>
              <w:fldChar w:fldCharType="end"/>
            </w:r>
          </w:p>
        </w:tc>
        <w:tc>
          <w:tcPr>
            <w:tcW w:w="1842" w:type="dxa"/>
            <w:shd w:val="clear" w:color="auto" w:fill="auto"/>
          </w:tcPr>
          <w:p w14:paraId="2D0E7BE9" w14:textId="77777777" w:rsidR="003B350E" w:rsidRPr="007A49B1" w:rsidRDefault="003B350E" w:rsidP="003B350E">
            <w:pPr>
              <w:widowControl/>
              <w:autoSpaceDE/>
              <w:autoSpaceDN/>
              <w:rPr>
                <w:color w:val="FF0000"/>
                <w:sz w:val="16"/>
                <w:szCs w:val="16"/>
              </w:rPr>
            </w:pPr>
            <w:r w:rsidRPr="007A49B1">
              <w:rPr>
                <w:color w:val="FF0000"/>
                <w:sz w:val="16"/>
                <w:szCs w:val="16"/>
              </w:rPr>
              <w:fldChar w:fldCharType="begin">
                <w:ffData>
                  <w:name w:val="Text2"/>
                  <w:enabled/>
                  <w:calcOnExit w:val="0"/>
                  <w:textInput/>
                </w:ffData>
              </w:fldChar>
            </w:r>
            <w:bookmarkStart w:id="1" w:name="Text2"/>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1"/>
          </w:p>
        </w:tc>
      </w:tr>
      <w:tr w:rsidR="000005A5" w:rsidRPr="001C60E8" w14:paraId="62AFAFAD" w14:textId="77777777" w:rsidTr="000005A5">
        <w:trPr>
          <w:trHeight w:val="737"/>
        </w:trPr>
        <w:tc>
          <w:tcPr>
            <w:tcW w:w="1693" w:type="dxa"/>
          </w:tcPr>
          <w:p w14:paraId="557E1806" w14:textId="57E2FB85" w:rsidR="003B350E" w:rsidRPr="007A49B1" w:rsidRDefault="003B350E" w:rsidP="003B350E">
            <w:pPr>
              <w:widowControl/>
              <w:autoSpaceDE/>
              <w:autoSpaceDN/>
              <w:rPr>
                <w:b/>
                <w:sz w:val="16"/>
                <w:szCs w:val="16"/>
              </w:rPr>
            </w:pPr>
            <w:r w:rsidRPr="003B57BC">
              <w:rPr>
                <w:b/>
                <w:sz w:val="16"/>
                <w:szCs w:val="16"/>
              </w:rPr>
              <w:t>Tables and chairs (and other obstructions)</w:t>
            </w:r>
            <w:r w:rsidRPr="0021190B">
              <w:rPr>
                <w:sz w:val="16"/>
                <w:szCs w:val="16"/>
              </w:rPr>
              <w:t>:</w:t>
            </w:r>
            <w:r>
              <w:rPr>
                <w:b/>
                <w:sz w:val="16"/>
                <w:szCs w:val="16"/>
              </w:rPr>
              <w:t xml:space="preserve"> </w:t>
            </w:r>
            <w:r w:rsidRPr="0021190B">
              <w:rPr>
                <w:sz w:val="16"/>
                <w:szCs w:val="16"/>
              </w:rPr>
              <w:t xml:space="preserve">collisions with obstacles or tripping on them causing </w:t>
            </w:r>
            <w:r w:rsidRPr="003C75F2">
              <w:rPr>
                <w:sz w:val="16"/>
                <w:szCs w:val="16"/>
              </w:rPr>
              <w:t>injuries to people.</w:t>
            </w:r>
          </w:p>
        </w:tc>
        <w:tc>
          <w:tcPr>
            <w:tcW w:w="1622" w:type="dxa"/>
          </w:tcPr>
          <w:p w14:paraId="616C93F7" w14:textId="39D80791" w:rsidR="003B350E" w:rsidRPr="007A49B1" w:rsidRDefault="003B350E" w:rsidP="003B350E">
            <w:pPr>
              <w:widowControl/>
              <w:autoSpaceDE/>
              <w:autoSpaceDN/>
              <w:rPr>
                <w:b/>
                <w:sz w:val="16"/>
                <w:szCs w:val="16"/>
              </w:rPr>
            </w:pPr>
            <w:r w:rsidRPr="0098736D">
              <w:rPr>
                <w:sz w:val="16"/>
                <w:szCs w:val="16"/>
              </w:rPr>
              <w:t>Players</w:t>
            </w:r>
          </w:p>
        </w:tc>
        <w:tc>
          <w:tcPr>
            <w:tcW w:w="2489" w:type="dxa"/>
          </w:tcPr>
          <w:p w14:paraId="2FA70EE2" w14:textId="77777777" w:rsidR="003B350E" w:rsidRDefault="003B350E" w:rsidP="003B350E">
            <w:pPr>
              <w:rPr>
                <w:sz w:val="16"/>
                <w:szCs w:val="16"/>
              </w:rPr>
            </w:pPr>
            <w:r w:rsidRPr="00434543">
              <w:rPr>
                <w:sz w:val="16"/>
                <w:szCs w:val="16"/>
              </w:rPr>
              <w:t xml:space="preserve">Move chairs and tables out of playing area and store </w:t>
            </w:r>
            <w:r>
              <w:rPr>
                <w:sz w:val="16"/>
                <w:szCs w:val="16"/>
              </w:rPr>
              <w:t xml:space="preserve">them </w:t>
            </w:r>
            <w:r w:rsidRPr="00434543">
              <w:rPr>
                <w:sz w:val="16"/>
                <w:szCs w:val="16"/>
              </w:rPr>
              <w:t>in</w:t>
            </w:r>
            <w:r>
              <w:rPr>
                <w:sz w:val="16"/>
                <w:szCs w:val="16"/>
              </w:rPr>
              <w:t xml:space="preserve"> the</w:t>
            </w:r>
            <w:r w:rsidRPr="00434543">
              <w:rPr>
                <w:sz w:val="16"/>
                <w:szCs w:val="16"/>
              </w:rPr>
              <w:t xml:space="preserve"> committee room. </w:t>
            </w:r>
            <w:r>
              <w:rPr>
                <w:sz w:val="16"/>
                <w:szCs w:val="16"/>
              </w:rPr>
              <w:t xml:space="preserve"> </w:t>
            </w:r>
          </w:p>
          <w:p w14:paraId="36F2B956" w14:textId="77777777" w:rsidR="003B350E" w:rsidRDefault="003B350E" w:rsidP="003B350E">
            <w:pPr>
              <w:rPr>
                <w:sz w:val="16"/>
                <w:szCs w:val="16"/>
              </w:rPr>
            </w:pPr>
            <w:r w:rsidRPr="00434543">
              <w:rPr>
                <w:sz w:val="16"/>
                <w:szCs w:val="16"/>
              </w:rPr>
              <w:t>Work with P</w:t>
            </w:r>
            <w:r>
              <w:rPr>
                <w:sz w:val="16"/>
                <w:szCs w:val="16"/>
              </w:rPr>
              <w:t xml:space="preserve">atrol </w:t>
            </w:r>
            <w:r w:rsidRPr="00434543">
              <w:rPr>
                <w:sz w:val="16"/>
                <w:szCs w:val="16"/>
              </w:rPr>
              <w:t>L</w:t>
            </w:r>
            <w:r>
              <w:rPr>
                <w:sz w:val="16"/>
                <w:szCs w:val="16"/>
              </w:rPr>
              <w:t>eader</w:t>
            </w:r>
            <w:r w:rsidRPr="00434543">
              <w:rPr>
                <w:sz w:val="16"/>
                <w:szCs w:val="16"/>
              </w:rPr>
              <w:t xml:space="preserve">s to organise moving </w:t>
            </w:r>
            <w:r>
              <w:rPr>
                <w:sz w:val="16"/>
                <w:szCs w:val="16"/>
              </w:rPr>
              <w:t xml:space="preserve">items </w:t>
            </w:r>
            <w:r w:rsidRPr="00434543">
              <w:rPr>
                <w:sz w:val="16"/>
                <w:szCs w:val="16"/>
              </w:rPr>
              <w:t xml:space="preserve">at </w:t>
            </w:r>
            <w:r>
              <w:rPr>
                <w:sz w:val="16"/>
                <w:szCs w:val="16"/>
              </w:rPr>
              <w:t xml:space="preserve">the </w:t>
            </w:r>
            <w:r w:rsidRPr="00434543">
              <w:rPr>
                <w:sz w:val="16"/>
                <w:szCs w:val="16"/>
              </w:rPr>
              <w:t>beginning</w:t>
            </w:r>
            <w:r>
              <w:rPr>
                <w:sz w:val="16"/>
                <w:szCs w:val="16"/>
              </w:rPr>
              <w:t xml:space="preserve"> of the game. </w:t>
            </w:r>
          </w:p>
          <w:p w14:paraId="1D755941" w14:textId="77777777" w:rsidR="003B350E" w:rsidRPr="007A49B1" w:rsidRDefault="003B350E" w:rsidP="003B350E">
            <w:pPr>
              <w:widowControl/>
              <w:autoSpaceDE/>
              <w:autoSpaceDN/>
              <w:rPr>
                <w:b/>
                <w:sz w:val="16"/>
                <w:szCs w:val="16"/>
              </w:rPr>
            </w:pPr>
          </w:p>
        </w:tc>
        <w:tc>
          <w:tcPr>
            <w:tcW w:w="2410" w:type="dxa"/>
          </w:tcPr>
          <w:p w14:paraId="39EDC305" w14:textId="77777777" w:rsidR="003B350E" w:rsidRPr="007A49B1" w:rsidRDefault="003B350E" w:rsidP="003B350E">
            <w:pPr>
              <w:widowControl/>
              <w:autoSpaceDE/>
              <w:autoSpaceDN/>
              <w:rPr>
                <w:b/>
                <w:sz w:val="16"/>
                <w:szCs w:val="16"/>
              </w:rPr>
            </w:pPr>
          </w:p>
        </w:tc>
        <w:tc>
          <w:tcPr>
            <w:tcW w:w="2410" w:type="dxa"/>
            <w:shd w:val="clear" w:color="auto" w:fill="auto"/>
          </w:tcPr>
          <w:p w14:paraId="650A9865" w14:textId="4A55B7EF"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417" w:type="dxa"/>
            <w:shd w:val="clear" w:color="auto" w:fill="auto"/>
          </w:tcPr>
          <w:p w14:paraId="62854550"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985" w:type="dxa"/>
            <w:shd w:val="clear" w:color="auto" w:fill="auto"/>
          </w:tcPr>
          <w:p w14:paraId="2DC0FA1C"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842" w:type="dxa"/>
            <w:shd w:val="clear" w:color="auto" w:fill="auto"/>
          </w:tcPr>
          <w:p w14:paraId="5F47DB29"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005A5" w:rsidRPr="001C60E8" w14:paraId="54B7808A" w14:textId="77777777" w:rsidTr="000005A5">
        <w:trPr>
          <w:trHeight w:val="678"/>
        </w:trPr>
        <w:tc>
          <w:tcPr>
            <w:tcW w:w="1693" w:type="dxa"/>
          </w:tcPr>
          <w:p w14:paraId="71A61A6A" w14:textId="18BCEBCA" w:rsidR="003B350E" w:rsidRPr="007A49B1" w:rsidRDefault="003B350E" w:rsidP="003B350E">
            <w:pPr>
              <w:widowControl/>
              <w:autoSpaceDE/>
              <w:autoSpaceDN/>
              <w:rPr>
                <w:b/>
                <w:sz w:val="16"/>
                <w:szCs w:val="16"/>
              </w:rPr>
            </w:pPr>
            <w:r w:rsidRPr="003B57BC">
              <w:rPr>
                <w:b/>
                <w:sz w:val="16"/>
                <w:szCs w:val="16"/>
              </w:rPr>
              <w:t>Floor:</w:t>
            </w:r>
            <w:r>
              <w:rPr>
                <w:b/>
                <w:sz w:val="16"/>
                <w:szCs w:val="16"/>
              </w:rPr>
              <w:t xml:space="preserve"> </w:t>
            </w:r>
            <w:r>
              <w:rPr>
                <w:sz w:val="16"/>
                <w:szCs w:val="16"/>
              </w:rPr>
              <w:t>slips, trips, and falls.</w:t>
            </w:r>
          </w:p>
        </w:tc>
        <w:tc>
          <w:tcPr>
            <w:tcW w:w="1622" w:type="dxa"/>
          </w:tcPr>
          <w:p w14:paraId="0C5039BD" w14:textId="22AE6C2B" w:rsidR="003B350E" w:rsidRPr="007A49B1" w:rsidRDefault="003B350E" w:rsidP="003B350E">
            <w:pPr>
              <w:widowControl/>
              <w:autoSpaceDE/>
              <w:autoSpaceDN/>
              <w:rPr>
                <w:b/>
                <w:sz w:val="16"/>
                <w:szCs w:val="16"/>
              </w:rPr>
            </w:pPr>
            <w:r>
              <w:rPr>
                <w:sz w:val="16"/>
                <w:szCs w:val="16"/>
              </w:rPr>
              <w:t>Players</w:t>
            </w:r>
          </w:p>
        </w:tc>
        <w:tc>
          <w:tcPr>
            <w:tcW w:w="2489" w:type="dxa"/>
          </w:tcPr>
          <w:p w14:paraId="1878618D" w14:textId="77777777" w:rsidR="003B350E" w:rsidRDefault="003B350E" w:rsidP="003B350E">
            <w:pPr>
              <w:rPr>
                <w:sz w:val="16"/>
                <w:szCs w:val="16"/>
              </w:rPr>
            </w:pPr>
            <w:r>
              <w:rPr>
                <w:sz w:val="16"/>
                <w:szCs w:val="16"/>
              </w:rPr>
              <w:t>Check that the play area is clear of small objects, particles, and spills that could increase risk of tripping or slipping or cause injury if someone falls on them.</w:t>
            </w:r>
          </w:p>
          <w:p w14:paraId="5D430CFA" w14:textId="77777777" w:rsidR="003B350E" w:rsidRDefault="003B350E" w:rsidP="003B350E">
            <w:pPr>
              <w:rPr>
                <w:sz w:val="16"/>
                <w:szCs w:val="16"/>
              </w:rPr>
            </w:pPr>
            <w:r>
              <w:rPr>
                <w:sz w:val="16"/>
                <w:szCs w:val="16"/>
              </w:rPr>
              <w:t xml:space="preserve">Make sure that players are wearing appropriate footwear and </w:t>
            </w:r>
            <w:proofErr w:type="gramStart"/>
            <w:r>
              <w:rPr>
                <w:sz w:val="16"/>
                <w:szCs w:val="16"/>
              </w:rPr>
              <w:t>it’s</w:t>
            </w:r>
            <w:proofErr w:type="gramEnd"/>
            <w:r>
              <w:rPr>
                <w:sz w:val="16"/>
                <w:szCs w:val="16"/>
              </w:rPr>
              <w:t xml:space="preserve"> secured to their feet (check laces are tied and so on).</w:t>
            </w:r>
          </w:p>
          <w:p w14:paraId="7CC3CA6B" w14:textId="77777777" w:rsidR="003B350E" w:rsidRPr="007A49B1" w:rsidRDefault="003B350E" w:rsidP="003B350E">
            <w:pPr>
              <w:widowControl/>
              <w:autoSpaceDE/>
              <w:autoSpaceDN/>
              <w:rPr>
                <w:b/>
                <w:sz w:val="16"/>
                <w:szCs w:val="16"/>
              </w:rPr>
            </w:pPr>
          </w:p>
        </w:tc>
        <w:tc>
          <w:tcPr>
            <w:tcW w:w="2410" w:type="dxa"/>
          </w:tcPr>
          <w:p w14:paraId="7E396500" w14:textId="77777777" w:rsidR="003B350E" w:rsidRPr="007A49B1" w:rsidRDefault="003B350E" w:rsidP="003B350E">
            <w:pPr>
              <w:widowControl/>
              <w:autoSpaceDE/>
              <w:autoSpaceDN/>
              <w:rPr>
                <w:b/>
                <w:sz w:val="16"/>
                <w:szCs w:val="16"/>
              </w:rPr>
            </w:pPr>
          </w:p>
        </w:tc>
        <w:tc>
          <w:tcPr>
            <w:tcW w:w="2410" w:type="dxa"/>
            <w:shd w:val="clear" w:color="auto" w:fill="auto"/>
          </w:tcPr>
          <w:p w14:paraId="08F35C63" w14:textId="715F5754"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417" w:type="dxa"/>
            <w:shd w:val="clear" w:color="auto" w:fill="auto"/>
          </w:tcPr>
          <w:p w14:paraId="7B2C01F3"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985" w:type="dxa"/>
            <w:shd w:val="clear" w:color="auto" w:fill="auto"/>
          </w:tcPr>
          <w:p w14:paraId="6253CC20"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842" w:type="dxa"/>
            <w:shd w:val="clear" w:color="auto" w:fill="auto"/>
          </w:tcPr>
          <w:p w14:paraId="43CAC36A"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005A5" w:rsidRPr="001C60E8" w14:paraId="5EC200C0" w14:textId="77777777" w:rsidTr="000005A5">
        <w:trPr>
          <w:trHeight w:val="686"/>
        </w:trPr>
        <w:tc>
          <w:tcPr>
            <w:tcW w:w="1693" w:type="dxa"/>
          </w:tcPr>
          <w:p w14:paraId="32E1E477" w14:textId="7055B9D8" w:rsidR="003B350E" w:rsidRPr="007A49B1" w:rsidRDefault="003B350E" w:rsidP="003B350E">
            <w:pPr>
              <w:widowControl/>
              <w:autoSpaceDE/>
              <w:autoSpaceDN/>
              <w:rPr>
                <w:b/>
                <w:sz w:val="16"/>
                <w:szCs w:val="16"/>
              </w:rPr>
            </w:pPr>
            <w:r w:rsidRPr="003B57BC">
              <w:rPr>
                <w:b/>
                <w:sz w:val="16"/>
                <w:szCs w:val="16"/>
              </w:rPr>
              <w:t>Other players</w:t>
            </w:r>
            <w:r>
              <w:rPr>
                <w:bCs/>
                <w:sz w:val="16"/>
                <w:szCs w:val="16"/>
              </w:rPr>
              <w:t>:</w:t>
            </w:r>
            <w:r w:rsidRPr="00B935D3">
              <w:rPr>
                <w:bCs/>
                <w:sz w:val="16"/>
                <w:szCs w:val="16"/>
              </w:rPr>
              <w:t xml:space="preserve"> collisions, tripping up, grabbing others or their clothing</w:t>
            </w:r>
            <w:r>
              <w:rPr>
                <w:bCs/>
                <w:sz w:val="16"/>
                <w:szCs w:val="16"/>
              </w:rPr>
              <w:t>.</w:t>
            </w:r>
          </w:p>
        </w:tc>
        <w:tc>
          <w:tcPr>
            <w:tcW w:w="1622" w:type="dxa"/>
          </w:tcPr>
          <w:p w14:paraId="1F067E47" w14:textId="23C78A4F" w:rsidR="003B350E" w:rsidRPr="007A49B1" w:rsidRDefault="003B350E" w:rsidP="003B350E">
            <w:pPr>
              <w:widowControl/>
              <w:autoSpaceDE/>
              <w:autoSpaceDN/>
              <w:rPr>
                <w:b/>
                <w:sz w:val="16"/>
                <w:szCs w:val="16"/>
              </w:rPr>
            </w:pPr>
            <w:r>
              <w:rPr>
                <w:sz w:val="16"/>
                <w:szCs w:val="16"/>
              </w:rPr>
              <w:t>Players</w:t>
            </w:r>
          </w:p>
        </w:tc>
        <w:tc>
          <w:tcPr>
            <w:tcW w:w="2489" w:type="dxa"/>
          </w:tcPr>
          <w:p w14:paraId="5727237D" w14:textId="3911AF79" w:rsidR="003B350E" w:rsidRPr="007A49B1" w:rsidRDefault="003B350E" w:rsidP="003B350E">
            <w:pPr>
              <w:widowControl/>
              <w:autoSpaceDE/>
              <w:autoSpaceDN/>
              <w:rPr>
                <w:b/>
                <w:sz w:val="16"/>
                <w:szCs w:val="16"/>
              </w:rPr>
            </w:pPr>
            <w:r>
              <w:rPr>
                <w:sz w:val="16"/>
                <w:szCs w:val="16"/>
              </w:rPr>
              <w:t>Make sure that the rules of the game restrict or prohibit contact. Consider how many people are playing (the more players, the higher the risk of serious injury). OR Consider the difference in size between players (the greater the range, the higher the risk of serious injury).</w:t>
            </w:r>
          </w:p>
        </w:tc>
        <w:tc>
          <w:tcPr>
            <w:tcW w:w="2410" w:type="dxa"/>
          </w:tcPr>
          <w:p w14:paraId="13894702" w14:textId="77777777" w:rsidR="003B350E" w:rsidRPr="007A49B1" w:rsidRDefault="003B350E" w:rsidP="003B350E">
            <w:pPr>
              <w:widowControl/>
              <w:autoSpaceDE/>
              <w:autoSpaceDN/>
              <w:rPr>
                <w:b/>
                <w:sz w:val="16"/>
                <w:szCs w:val="16"/>
              </w:rPr>
            </w:pPr>
          </w:p>
        </w:tc>
        <w:tc>
          <w:tcPr>
            <w:tcW w:w="2410" w:type="dxa"/>
            <w:shd w:val="clear" w:color="auto" w:fill="auto"/>
          </w:tcPr>
          <w:p w14:paraId="1ECB0F78" w14:textId="7AE4B432"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417" w:type="dxa"/>
            <w:shd w:val="clear" w:color="auto" w:fill="auto"/>
          </w:tcPr>
          <w:p w14:paraId="6F1D2032"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985" w:type="dxa"/>
            <w:shd w:val="clear" w:color="auto" w:fill="auto"/>
          </w:tcPr>
          <w:p w14:paraId="4B690172"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842" w:type="dxa"/>
            <w:shd w:val="clear" w:color="auto" w:fill="auto"/>
          </w:tcPr>
          <w:p w14:paraId="16693FD1"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005A5" w:rsidRPr="001C60E8" w14:paraId="0460B0F5" w14:textId="77777777" w:rsidTr="000005A5">
        <w:trPr>
          <w:trHeight w:val="698"/>
        </w:trPr>
        <w:tc>
          <w:tcPr>
            <w:tcW w:w="1693" w:type="dxa"/>
          </w:tcPr>
          <w:p w14:paraId="066BB6C8" w14:textId="76858653" w:rsidR="003B350E" w:rsidRPr="007A49B1" w:rsidRDefault="003B350E" w:rsidP="003B350E">
            <w:pPr>
              <w:widowControl/>
              <w:autoSpaceDE/>
              <w:autoSpaceDN/>
              <w:rPr>
                <w:b/>
                <w:sz w:val="16"/>
                <w:szCs w:val="16"/>
              </w:rPr>
            </w:pPr>
            <w:r w:rsidRPr="003B57BC">
              <w:rPr>
                <w:b/>
                <w:sz w:val="16"/>
                <w:szCs w:val="16"/>
              </w:rPr>
              <w:t>Behaviour: overexcitement and not following rules or instructions</w:t>
            </w:r>
            <w:r>
              <w:rPr>
                <w:sz w:val="16"/>
                <w:szCs w:val="16"/>
              </w:rPr>
              <w:t xml:space="preserve"> could lead to accidents.</w:t>
            </w:r>
          </w:p>
        </w:tc>
        <w:tc>
          <w:tcPr>
            <w:tcW w:w="1622" w:type="dxa"/>
          </w:tcPr>
          <w:p w14:paraId="6D4FCAA7" w14:textId="7B7F2864" w:rsidR="003B350E" w:rsidRPr="007A49B1" w:rsidRDefault="003B350E" w:rsidP="003B350E">
            <w:pPr>
              <w:widowControl/>
              <w:autoSpaceDE/>
              <w:autoSpaceDN/>
              <w:rPr>
                <w:b/>
                <w:sz w:val="16"/>
                <w:szCs w:val="16"/>
              </w:rPr>
            </w:pPr>
            <w:r>
              <w:rPr>
                <w:sz w:val="16"/>
                <w:szCs w:val="16"/>
              </w:rPr>
              <w:t>Everyone</w:t>
            </w:r>
          </w:p>
        </w:tc>
        <w:tc>
          <w:tcPr>
            <w:tcW w:w="2489" w:type="dxa"/>
          </w:tcPr>
          <w:p w14:paraId="291E6B1F" w14:textId="583D8979" w:rsidR="003B350E" w:rsidRPr="007A49B1" w:rsidRDefault="003B350E" w:rsidP="003B350E">
            <w:pPr>
              <w:widowControl/>
              <w:autoSpaceDE/>
              <w:autoSpaceDN/>
              <w:rPr>
                <w:b/>
                <w:sz w:val="16"/>
                <w:szCs w:val="16"/>
              </w:rPr>
            </w:pPr>
            <w:r w:rsidRPr="00434543">
              <w:rPr>
                <w:sz w:val="16"/>
                <w:szCs w:val="16"/>
              </w:rPr>
              <w:t xml:space="preserve">Explain </w:t>
            </w:r>
            <w:r>
              <w:rPr>
                <w:sz w:val="16"/>
                <w:szCs w:val="16"/>
              </w:rPr>
              <w:t xml:space="preserve">the </w:t>
            </w:r>
            <w:r w:rsidRPr="00434543">
              <w:rPr>
                <w:sz w:val="16"/>
                <w:szCs w:val="16"/>
              </w:rPr>
              <w:t>rules clearly at the start</w:t>
            </w:r>
            <w:r>
              <w:rPr>
                <w:sz w:val="16"/>
                <w:szCs w:val="16"/>
              </w:rPr>
              <w:t xml:space="preserve"> of the game.</w:t>
            </w:r>
            <w:r w:rsidRPr="00434543">
              <w:rPr>
                <w:sz w:val="16"/>
                <w:szCs w:val="16"/>
              </w:rPr>
              <w:t xml:space="preserve"> </w:t>
            </w:r>
            <w:r>
              <w:rPr>
                <w:sz w:val="16"/>
                <w:szCs w:val="16"/>
              </w:rPr>
              <w:t xml:space="preserve">Monitor </w:t>
            </w:r>
            <w:r w:rsidRPr="00434543">
              <w:rPr>
                <w:sz w:val="16"/>
                <w:szCs w:val="16"/>
              </w:rPr>
              <w:t>the mood level throughout the game.</w:t>
            </w:r>
            <w:r>
              <w:rPr>
                <w:sz w:val="16"/>
                <w:szCs w:val="16"/>
              </w:rPr>
              <w:t xml:space="preserve"> Use a clear communication to stop the game – everyone should stop as soon as they hear two blasts on the whistle or anyone shouting stop. Have a clear location for those not participating in the game. Have at least two </w:t>
            </w:r>
            <w:r w:rsidRPr="00434543">
              <w:rPr>
                <w:sz w:val="16"/>
                <w:szCs w:val="16"/>
              </w:rPr>
              <w:t>leaders</w:t>
            </w:r>
            <w:r>
              <w:rPr>
                <w:sz w:val="16"/>
                <w:szCs w:val="16"/>
              </w:rPr>
              <w:t>:</w:t>
            </w:r>
            <w:r w:rsidRPr="00434543">
              <w:rPr>
                <w:sz w:val="16"/>
                <w:szCs w:val="16"/>
              </w:rPr>
              <w:t xml:space="preserve"> one to control the game, one to monitor the room generally.</w:t>
            </w:r>
          </w:p>
        </w:tc>
        <w:tc>
          <w:tcPr>
            <w:tcW w:w="2410" w:type="dxa"/>
          </w:tcPr>
          <w:p w14:paraId="0F0040E2" w14:textId="77777777" w:rsidR="003B350E" w:rsidRPr="007A49B1" w:rsidRDefault="003B350E" w:rsidP="003B350E">
            <w:pPr>
              <w:widowControl/>
              <w:autoSpaceDE/>
              <w:autoSpaceDN/>
              <w:rPr>
                <w:b/>
                <w:sz w:val="16"/>
                <w:szCs w:val="16"/>
              </w:rPr>
            </w:pPr>
          </w:p>
        </w:tc>
        <w:tc>
          <w:tcPr>
            <w:tcW w:w="2410" w:type="dxa"/>
            <w:shd w:val="clear" w:color="auto" w:fill="auto"/>
          </w:tcPr>
          <w:p w14:paraId="53A3BF0F" w14:textId="1475CDFA"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417" w:type="dxa"/>
            <w:shd w:val="clear" w:color="auto" w:fill="auto"/>
          </w:tcPr>
          <w:p w14:paraId="4BE57F36"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985" w:type="dxa"/>
            <w:shd w:val="clear" w:color="auto" w:fill="auto"/>
          </w:tcPr>
          <w:p w14:paraId="3E4E0F83"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842" w:type="dxa"/>
            <w:shd w:val="clear" w:color="auto" w:fill="auto"/>
          </w:tcPr>
          <w:p w14:paraId="53B5E6B6"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005A5" w:rsidRPr="001C60E8" w14:paraId="2C1D6115" w14:textId="77777777" w:rsidTr="000005A5">
        <w:trPr>
          <w:trHeight w:val="694"/>
        </w:trPr>
        <w:tc>
          <w:tcPr>
            <w:tcW w:w="1693" w:type="dxa"/>
          </w:tcPr>
          <w:p w14:paraId="1AB84FEF" w14:textId="4BCFDE9E" w:rsidR="003B350E" w:rsidRPr="007A49B1" w:rsidRDefault="003B350E" w:rsidP="003B350E">
            <w:pPr>
              <w:widowControl/>
              <w:autoSpaceDE/>
              <w:autoSpaceDN/>
              <w:rPr>
                <w:b/>
                <w:sz w:val="16"/>
                <w:szCs w:val="16"/>
              </w:rPr>
            </w:pPr>
            <w:r w:rsidRPr="003B57BC">
              <w:rPr>
                <w:b/>
                <w:sz w:val="16"/>
                <w:szCs w:val="16"/>
              </w:rPr>
              <w:t>Windows and doors</w:t>
            </w:r>
            <w:r w:rsidRPr="0021190B">
              <w:rPr>
                <w:sz w:val="16"/>
                <w:szCs w:val="16"/>
              </w:rPr>
              <w:t>: colli</w:t>
            </w:r>
            <w:r>
              <w:rPr>
                <w:sz w:val="16"/>
                <w:szCs w:val="16"/>
              </w:rPr>
              <w:t>sions</w:t>
            </w:r>
            <w:r w:rsidRPr="0021190B">
              <w:rPr>
                <w:sz w:val="16"/>
                <w:szCs w:val="16"/>
              </w:rPr>
              <w:t xml:space="preserve"> with windows and doors causing </w:t>
            </w:r>
            <w:r w:rsidRPr="00434543">
              <w:rPr>
                <w:sz w:val="16"/>
                <w:szCs w:val="16"/>
              </w:rPr>
              <w:t>injuries</w:t>
            </w:r>
            <w:r>
              <w:rPr>
                <w:sz w:val="16"/>
                <w:szCs w:val="16"/>
              </w:rPr>
              <w:t xml:space="preserve"> to people.</w:t>
            </w:r>
          </w:p>
        </w:tc>
        <w:tc>
          <w:tcPr>
            <w:tcW w:w="1622" w:type="dxa"/>
          </w:tcPr>
          <w:p w14:paraId="2BDF3308" w14:textId="009C3050" w:rsidR="003B350E" w:rsidRPr="007A49B1" w:rsidRDefault="003B350E" w:rsidP="003B350E">
            <w:pPr>
              <w:widowControl/>
              <w:autoSpaceDE/>
              <w:autoSpaceDN/>
              <w:rPr>
                <w:b/>
                <w:sz w:val="16"/>
                <w:szCs w:val="16"/>
              </w:rPr>
            </w:pPr>
            <w:r w:rsidRPr="0098736D">
              <w:rPr>
                <w:sz w:val="16"/>
                <w:szCs w:val="16"/>
              </w:rPr>
              <w:t>Players</w:t>
            </w:r>
          </w:p>
        </w:tc>
        <w:tc>
          <w:tcPr>
            <w:tcW w:w="2489" w:type="dxa"/>
          </w:tcPr>
          <w:p w14:paraId="02F62989" w14:textId="77777777" w:rsidR="003B350E" w:rsidRDefault="003B350E" w:rsidP="003B350E">
            <w:pPr>
              <w:widowControl/>
              <w:autoSpaceDE/>
              <w:autoSpaceDN/>
              <w:rPr>
                <w:sz w:val="16"/>
                <w:szCs w:val="16"/>
              </w:rPr>
            </w:pPr>
            <w:r>
              <w:rPr>
                <w:sz w:val="16"/>
                <w:szCs w:val="16"/>
              </w:rPr>
              <w:t xml:space="preserve">Close all doors (including store cupboard) and windows where possible to make sure there </w:t>
            </w:r>
            <w:proofErr w:type="gramStart"/>
            <w:r>
              <w:rPr>
                <w:sz w:val="16"/>
                <w:szCs w:val="16"/>
              </w:rPr>
              <w:t>aren’t</w:t>
            </w:r>
            <w:proofErr w:type="gramEnd"/>
            <w:r>
              <w:rPr>
                <w:sz w:val="16"/>
                <w:szCs w:val="16"/>
              </w:rPr>
              <w:t xml:space="preserve"> any additional obstacles.</w:t>
            </w:r>
          </w:p>
          <w:p w14:paraId="2CB57E04" w14:textId="38A4104A" w:rsidR="003B350E" w:rsidRPr="007A49B1" w:rsidRDefault="003B350E" w:rsidP="003B350E">
            <w:pPr>
              <w:widowControl/>
              <w:autoSpaceDE/>
              <w:autoSpaceDN/>
              <w:rPr>
                <w:b/>
                <w:sz w:val="16"/>
                <w:szCs w:val="16"/>
              </w:rPr>
            </w:pPr>
            <w:r>
              <w:rPr>
                <w:sz w:val="16"/>
                <w:szCs w:val="16"/>
              </w:rPr>
              <w:t>Where windows or doors need to be left open (including for ventilation), they must be opened outwards not inwards.</w:t>
            </w:r>
          </w:p>
        </w:tc>
        <w:tc>
          <w:tcPr>
            <w:tcW w:w="2410" w:type="dxa"/>
          </w:tcPr>
          <w:p w14:paraId="49B03D90" w14:textId="0911A99C" w:rsidR="003B350E" w:rsidRPr="007A49B1" w:rsidRDefault="003B350E" w:rsidP="003B350E">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2410" w:type="dxa"/>
            <w:shd w:val="clear" w:color="auto" w:fill="auto"/>
          </w:tcPr>
          <w:p w14:paraId="0C715C82" w14:textId="17C5CF8F"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417" w:type="dxa"/>
            <w:shd w:val="clear" w:color="auto" w:fill="auto"/>
          </w:tcPr>
          <w:p w14:paraId="73F68EDC"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985" w:type="dxa"/>
            <w:shd w:val="clear" w:color="auto" w:fill="auto"/>
          </w:tcPr>
          <w:p w14:paraId="54D3917F"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842" w:type="dxa"/>
            <w:shd w:val="clear" w:color="auto" w:fill="auto"/>
          </w:tcPr>
          <w:p w14:paraId="53818D7A" w14:textId="77777777" w:rsidR="003B350E" w:rsidRPr="007A49B1" w:rsidRDefault="003B350E" w:rsidP="003B350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bl>
    <w:p w14:paraId="6A5CD7A1" w14:textId="77777777" w:rsidR="008349D7" w:rsidRPr="00CE188D" w:rsidRDefault="008349D7" w:rsidP="00727784">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2BD53" w14:textId="77777777" w:rsidR="00B06602" w:rsidRDefault="00B06602">
      <w:r>
        <w:separator/>
      </w:r>
    </w:p>
  </w:endnote>
  <w:endnote w:type="continuationSeparator" w:id="0">
    <w:p w14:paraId="209D2A44" w14:textId="77777777" w:rsidR="00B06602" w:rsidRDefault="00B0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30A574D4-7A8E-48FD-9BA5-3D90533478F7}"/>
    <w:embedBold r:id="rId2" w:fontKey="{3551CD68-EC3B-49FB-9EA9-6E50D8D3F1B8}"/>
    <w:embedItalic r:id="rId3" w:fontKey="{D9BC15E8-C65B-49E5-8E0E-F772D3E010AC}"/>
  </w:font>
  <w:font w:name="NunitoSans-Light">
    <w:altName w:val="Nunito Sans Light"/>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4" w:fontKey="{37FE0BFA-D72D-40CE-96CB-628B793221E4}"/>
    <w:embedBold r:id="rId5" w:fontKey="{556F5558-3211-4ED7-92F7-64A58AF85421}"/>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EB9352F1-1B5F-4201-8B9D-493CBFAEDD3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5E688B11-A9B4-4B47-A41E-B5E43F3AE6BE}"/>
  </w:font>
  <w:font w:name="Calibri Light">
    <w:panose1 w:val="020F0302020204030204"/>
    <w:charset w:val="00"/>
    <w:family w:val="swiss"/>
    <w:pitch w:val="variable"/>
    <w:sig w:usb0="E4002EFF" w:usb1="C000247B" w:usb2="00000009" w:usb3="00000000" w:csb0="000001FF" w:csb1="00000000"/>
    <w:embedRegular r:id="rId8" w:fontKey="{050BDB3B-EC3F-423D-B223-AF4A7DF01E82}"/>
  </w:font>
  <w:font w:name="Calibri">
    <w:panose1 w:val="020F0502020204030204"/>
    <w:charset w:val="00"/>
    <w:family w:val="swiss"/>
    <w:pitch w:val="variable"/>
    <w:sig w:usb0="E4002EFF" w:usb1="C000247B" w:usb2="00000009" w:usb3="00000000" w:csb0="000001FF" w:csb1="00000000"/>
    <w:embedRegular r:id="rId9" w:fontKey="{EDB86BF1-DFFC-424C-B8E3-CC5AF7B9A2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4AF4CAC0"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81506" w14:textId="77777777" w:rsidR="00B06602" w:rsidRDefault="00B06602">
      <w:r>
        <w:separator/>
      </w:r>
    </w:p>
  </w:footnote>
  <w:footnote w:type="continuationSeparator" w:id="0">
    <w:p w14:paraId="1311BFF3" w14:textId="77777777" w:rsidR="00B06602" w:rsidRDefault="00B06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05A5"/>
    <w:rsid w:val="00002B2B"/>
    <w:rsid w:val="000056B8"/>
    <w:rsid w:val="000072E3"/>
    <w:rsid w:val="000262D7"/>
    <w:rsid w:val="00034967"/>
    <w:rsid w:val="00062407"/>
    <w:rsid w:val="00064B38"/>
    <w:rsid w:val="000702F6"/>
    <w:rsid w:val="0009099A"/>
    <w:rsid w:val="000A48F6"/>
    <w:rsid w:val="000C7E07"/>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78F5"/>
    <w:rsid w:val="002C1ABD"/>
    <w:rsid w:val="002D1BF0"/>
    <w:rsid w:val="003043AE"/>
    <w:rsid w:val="0031006A"/>
    <w:rsid w:val="00312210"/>
    <w:rsid w:val="0031790E"/>
    <w:rsid w:val="0034438D"/>
    <w:rsid w:val="003550EE"/>
    <w:rsid w:val="0036051E"/>
    <w:rsid w:val="003741E1"/>
    <w:rsid w:val="00383932"/>
    <w:rsid w:val="003B350E"/>
    <w:rsid w:val="003B4982"/>
    <w:rsid w:val="003C1889"/>
    <w:rsid w:val="003E0A04"/>
    <w:rsid w:val="00406854"/>
    <w:rsid w:val="00421FE7"/>
    <w:rsid w:val="00465843"/>
    <w:rsid w:val="00467139"/>
    <w:rsid w:val="0047668F"/>
    <w:rsid w:val="004900C8"/>
    <w:rsid w:val="004A726E"/>
    <w:rsid w:val="004C6902"/>
    <w:rsid w:val="004E1C74"/>
    <w:rsid w:val="004E31E2"/>
    <w:rsid w:val="004E37CB"/>
    <w:rsid w:val="004E768C"/>
    <w:rsid w:val="00526CDC"/>
    <w:rsid w:val="00537D6B"/>
    <w:rsid w:val="00542EBF"/>
    <w:rsid w:val="00551736"/>
    <w:rsid w:val="00584D83"/>
    <w:rsid w:val="00591F70"/>
    <w:rsid w:val="005A0067"/>
    <w:rsid w:val="005C0CFD"/>
    <w:rsid w:val="005C37BD"/>
    <w:rsid w:val="005C3B4F"/>
    <w:rsid w:val="005C6E78"/>
    <w:rsid w:val="005E5C2E"/>
    <w:rsid w:val="005F2961"/>
    <w:rsid w:val="0060387A"/>
    <w:rsid w:val="00607312"/>
    <w:rsid w:val="00624EBA"/>
    <w:rsid w:val="00656BD1"/>
    <w:rsid w:val="0066293D"/>
    <w:rsid w:val="00681D40"/>
    <w:rsid w:val="006B2FFC"/>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349D7"/>
    <w:rsid w:val="008402C3"/>
    <w:rsid w:val="00844F5B"/>
    <w:rsid w:val="0084623F"/>
    <w:rsid w:val="008473D8"/>
    <w:rsid w:val="008624AD"/>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86207"/>
    <w:rsid w:val="00992CB2"/>
    <w:rsid w:val="00993843"/>
    <w:rsid w:val="009C077A"/>
    <w:rsid w:val="009C41BB"/>
    <w:rsid w:val="009F4294"/>
    <w:rsid w:val="009F46F0"/>
    <w:rsid w:val="00A17A3E"/>
    <w:rsid w:val="00A30463"/>
    <w:rsid w:val="00A37945"/>
    <w:rsid w:val="00A56BF0"/>
    <w:rsid w:val="00A94D85"/>
    <w:rsid w:val="00A97619"/>
    <w:rsid w:val="00AB03ED"/>
    <w:rsid w:val="00AB5D62"/>
    <w:rsid w:val="00AC4085"/>
    <w:rsid w:val="00B06602"/>
    <w:rsid w:val="00B117A9"/>
    <w:rsid w:val="00B2380E"/>
    <w:rsid w:val="00B24CE0"/>
    <w:rsid w:val="00B349AE"/>
    <w:rsid w:val="00B370D3"/>
    <w:rsid w:val="00B461AD"/>
    <w:rsid w:val="00B51FB0"/>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E0543B"/>
    <w:rsid w:val="00E34FA4"/>
    <w:rsid w:val="00E427B3"/>
    <w:rsid w:val="00E53F42"/>
    <w:rsid w:val="00E6290A"/>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55A6"/>
    <w:rsid w:val="00FC65CA"/>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Shirley Cuthbertson</cp:lastModifiedBy>
  <cp:revision>2</cp:revision>
  <cp:lastPrinted>2019-01-31T08:56:00Z</cp:lastPrinted>
  <dcterms:created xsi:type="dcterms:W3CDTF">2020-12-19T16:22:00Z</dcterms:created>
  <dcterms:modified xsi:type="dcterms:W3CDTF">2020-12-19T16:22:00Z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